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832" w:rsidRPr="008F6CA3" w:rsidRDefault="00792057" w:rsidP="00593B2A">
      <w:pPr>
        <w:ind w:right="-142"/>
        <w:jc w:val="center"/>
        <w:rPr>
          <w:rFonts w:ascii="Courier New" w:hAnsi="Courier New" w:cs="Courier New"/>
        </w:rPr>
      </w:pPr>
      <w:bookmarkStart w:id="0" w:name="_GoBack"/>
      <w:bookmarkEnd w:id="0"/>
      <w:r w:rsidRPr="008F6CA3">
        <w:rPr>
          <w:rFonts w:ascii="Courier New" w:hAnsi="Courier New" w:cs="Courier New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142B87AC" wp14:editId="650093C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48" name="Grafik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6CA3" w:rsidRPr="008F6CA3">
        <w:rPr>
          <w:rFonts w:ascii="Courier New" w:hAnsi="Courier New" w:cs="Courier New"/>
          <w:b/>
          <w:noProof/>
          <w:sz w:val="36"/>
          <w:szCs w:val="36"/>
        </w:rPr>
        <w:t xml:space="preserve">Zuordnungen – Relationen </w:t>
      </w:r>
      <w:r w:rsidR="0062297D" w:rsidRPr="008F6CA3">
        <w:rPr>
          <w:rFonts w:ascii="Courier New" w:hAnsi="Courier New" w:cs="Courier New"/>
          <w:b/>
          <w:bCs/>
          <w:sz w:val="36"/>
          <w:szCs w:val="36"/>
        </w:rPr>
        <w:t>I</w:t>
      </w:r>
    </w:p>
    <w:p w:rsidR="00B42832" w:rsidRPr="008F6CA3" w:rsidRDefault="00B42832" w:rsidP="00B42832">
      <w:pPr>
        <w:rPr>
          <w:rFonts w:ascii="Courier New" w:hAnsi="Courier New" w:cs="Courier New"/>
        </w:rPr>
      </w:pPr>
    </w:p>
    <w:p w:rsidR="00A83ABB" w:rsidRDefault="00A83ABB" w:rsidP="00B42832">
      <w:pPr>
        <w:rPr>
          <w:rFonts w:ascii="Courier New" w:hAnsi="Courier New" w:cs="Courier New"/>
        </w:rPr>
      </w:pPr>
    </w:p>
    <w:p w:rsidR="00A83ABB" w:rsidRDefault="00A83ABB" w:rsidP="00B42832">
      <w:pPr>
        <w:rPr>
          <w:rFonts w:ascii="Courier New" w:hAnsi="Courier New" w:cs="Courier New"/>
        </w:rPr>
      </w:pPr>
    </w:p>
    <w:p w:rsidR="00593B2A" w:rsidRPr="008F6CA3" w:rsidRDefault="003B767E" w:rsidP="00B42832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-54551</wp:posOffset>
                </wp:positionH>
                <wp:positionV relativeFrom="paragraph">
                  <wp:posOffset>99812</wp:posOffset>
                </wp:positionV>
                <wp:extent cx="6070387" cy="1844168"/>
                <wp:effectExtent l="0" t="0" r="26035" b="22860"/>
                <wp:wrapNone/>
                <wp:docPr id="33" name="Rechtec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387" cy="184416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3" o:spid="_x0000_s1026" style="position:absolute;margin-left:-4.3pt;margin-top:7.85pt;width:478pt;height:145.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" filled="f" strokecolor="black [3213]"/>
            </w:pict>
          </mc:Fallback>
        </mc:AlternateContent>
      </w:r>
    </w:p>
    <w:p w:rsidR="008F6CA3" w:rsidRDefault="008F6CA3" w:rsidP="008F6CA3">
      <w:pPr>
        <w:jc w:val="both"/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 xml:space="preserve">Wenn zwei Größenbereiche (seien es Zahlbereiche oder auch Bereiche aus dem alltäglichen Leben) aufeinander einwirken, liegt eine Beziehung (Relation) zwischen ihnen vor. </w:t>
      </w:r>
    </w:p>
    <w:p w:rsidR="008F6CA3" w:rsidRPr="008F6CA3" w:rsidRDefault="008F6CA3" w:rsidP="008F6CA3">
      <w:pPr>
        <w:jc w:val="both"/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 xml:space="preserve">In der Mathematik spricht man von einer </w:t>
      </w:r>
      <w:r w:rsidRPr="008F6CA3">
        <w:rPr>
          <w:rFonts w:ascii="Courier New" w:hAnsi="Courier New" w:cs="Courier New"/>
          <w:b/>
          <w:sz w:val="26"/>
          <w:u w:val="single"/>
        </w:rPr>
        <w:t>Zuordnung</w:t>
      </w:r>
      <w:r w:rsidRPr="008F6CA3">
        <w:rPr>
          <w:rFonts w:ascii="Courier New" w:hAnsi="Courier New" w:cs="Courier New"/>
          <w:sz w:val="26"/>
        </w:rPr>
        <w:t xml:space="preserve">, die zwischen den Mitgliedern der beiden Größenbereiche durch eine </w:t>
      </w:r>
      <w:r w:rsidRPr="008F6CA3">
        <w:rPr>
          <w:rFonts w:ascii="Courier New" w:hAnsi="Courier New" w:cs="Courier New"/>
          <w:b/>
          <w:sz w:val="26"/>
          <w:u w:val="single"/>
        </w:rPr>
        <w:t>Zuordnungsvorschrift</w:t>
      </w:r>
      <w:r w:rsidRPr="008F6CA3">
        <w:rPr>
          <w:rFonts w:ascii="Courier New" w:hAnsi="Courier New" w:cs="Courier New"/>
          <w:sz w:val="26"/>
        </w:rPr>
        <w:t xml:space="preserve"> bestimmt wird. Beide Bereiche werden </w:t>
      </w:r>
      <w:r w:rsidRPr="008F6CA3">
        <w:rPr>
          <w:rFonts w:ascii="Courier New" w:hAnsi="Courier New" w:cs="Courier New"/>
          <w:b/>
          <w:sz w:val="26"/>
          <w:u w:val="single"/>
        </w:rPr>
        <w:t>Definitionsmenge</w:t>
      </w:r>
      <w:r w:rsidRPr="008F6CA3">
        <w:rPr>
          <w:rFonts w:ascii="Courier New" w:hAnsi="Courier New" w:cs="Courier New"/>
          <w:sz w:val="26"/>
        </w:rPr>
        <w:t xml:space="preserve"> (Wem wird zugeordnet?) und </w:t>
      </w:r>
      <w:r w:rsidRPr="008F6CA3">
        <w:rPr>
          <w:rFonts w:ascii="Courier New" w:hAnsi="Courier New" w:cs="Courier New"/>
          <w:b/>
          <w:sz w:val="26"/>
          <w:u w:val="single"/>
        </w:rPr>
        <w:t>Wertemenge</w:t>
      </w:r>
      <w:r w:rsidRPr="008F6CA3">
        <w:rPr>
          <w:rFonts w:ascii="Courier New" w:hAnsi="Courier New" w:cs="Courier New"/>
          <w:sz w:val="26"/>
        </w:rPr>
        <w:t xml:space="preserve"> (Was wird zugeordnet?) genannt.</w:t>
      </w:r>
    </w:p>
    <w:p w:rsidR="008F6CA3" w:rsidRPr="008F6CA3" w:rsidRDefault="008F6CA3" w:rsidP="008F6CA3">
      <w:pPr>
        <w:rPr>
          <w:rFonts w:ascii="Courier New" w:hAnsi="Courier New" w:cs="Courier New"/>
        </w:rPr>
      </w:pP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  <w:u w:val="single"/>
        </w:rPr>
        <w:t>Beispiel:</w:t>
      </w:r>
      <w:r w:rsidRPr="008F6CA3">
        <w:rPr>
          <w:rFonts w:ascii="Courier New" w:hAnsi="Courier New" w:cs="Courier New"/>
          <w:sz w:val="26"/>
        </w:rPr>
        <w:t xml:space="preserve"> </w:t>
      </w:r>
      <w:r>
        <w:rPr>
          <w:rFonts w:ascii="Courier New" w:hAnsi="Courier New" w:cs="Courier New"/>
          <w:sz w:val="26"/>
        </w:rPr>
        <w:t>Als</w:t>
      </w:r>
      <w:r w:rsidRPr="008F6CA3">
        <w:rPr>
          <w:rFonts w:ascii="Courier New" w:hAnsi="Courier New" w:cs="Courier New"/>
          <w:sz w:val="26"/>
        </w:rPr>
        <w:t xml:space="preserve"> </w:t>
      </w:r>
      <w:r w:rsidRPr="008F6CA3">
        <w:rPr>
          <w:rFonts w:ascii="Courier New" w:hAnsi="Courier New" w:cs="Courier New"/>
          <w:sz w:val="26"/>
          <w:u w:val="single"/>
        </w:rPr>
        <w:t>Grundmenge</w:t>
      </w:r>
      <w:r w:rsidRPr="008F6CA3">
        <w:rPr>
          <w:rFonts w:ascii="Courier New" w:hAnsi="Courier New" w:cs="Courier New"/>
          <w:sz w:val="26"/>
        </w:rPr>
        <w:t xml:space="preserve"> ist </w:t>
      </w:r>
      <w:r w:rsidRPr="008F6CA3">
        <w:rPr>
          <w:rFonts w:ascii="Courier New" w:hAnsi="Courier New" w:cs="Courier New"/>
          <w:b/>
          <w:sz w:val="26"/>
        </w:rPr>
        <w:t>G = {1, 2, 3}</w:t>
      </w:r>
      <w:r w:rsidRPr="008F6CA3">
        <w:rPr>
          <w:rFonts w:ascii="Courier New" w:hAnsi="Courier New" w:cs="Courier New"/>
          <w:sz w:val="26"/>
        </w:rPr>
        <w:t xml:space="preserve"> gegeben, und die </w:t>
      </w:r>
      <w:r w:rsidRPr="008F6CA3">
        <w:rPr>
          <w:rFonts w:ascii="Courier New" w:hAnsi="Courier New" w:cs="Courier New"/>
          <w:sz w:val="26"/>
          <w:u w:val="single"/>
        </w:rPr>
        <w:t>Zuordnungsvorschrift</w:t>
      </w:r>
      <w:r w:rsidRPr="008F6CA3">
        <w:rPr>
          <w:rFonts w:ascii="Courier New" w:hAnsi="Courier New" w:cs="Courier New"/>
          <w:sz w:val="26"/>
        </w:rPr>
        <w:t xml:space="preserve"> lautet </w:t>
      </w:r>
      <w:r w:rsidRPr="008F6CA3">
        <w:rPr>
          <w:rFonts w:ascii="Courier New" w:hAnsi="Courier New" w:cs="Courier New"/>
          <w:b/>
          <w:sz w:val="26"/>
        </w:rPr>
        <w:t>„ist kleiner gleich“.</w:t>
      </w:r>
    </w:p>
    <w:p w:rsidR="008F6CA3" w:rsidRPr="008F6CA3" w:rsidRDefault="008F6CA3" w:rsidP="008F6CA3">
      <w:pPr>
        <w:rPr>
          <w:rFonts w:ascii="Courier New" w:hAnsi="Courier New" w:cs="Courier New"/>
        </w:rPr>
      </w:pPr>
    </w:p>
    <w:p w:rsidR="008F6CA3" w:rsidRDefault="008F6CA3" w:rsidP="008F6CA3">
      <w:pPr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>Dargestellt wird eine Relation mit</w:t>
      </w:r>
    </w:p>
    <w:p w:rsidR="003B767E" w:rsidRPr="008F6CA3" w:rsidRDefault="003B767E" w:rsidP="008F6CA3">
      <w:pPr>
        <w:rPr>
          <w:rFonts w:ascii="Courier New" w:hAnsi="Courier New" w:cs="Courier New"/>
          <w:sz w:val="26"/>
        </w:rPr>
      </w:pP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 xml:space="preserve">a) </w:t>
      </w:r>
      <w:r w:rsidR="00A83ABB">
        <w:rPr>
          <w:rFonts w:ascii="Courier New" w:hAnsi="Courier New" w:cs="Courier New"/>
          <w:sz w:val="26"/>
        </w:rPr>
        <w:t xml:space="preserve">einem </w:t>
      </w:r>
      <w:r w:rsidRPr="008F6CA3">
        <w:rPr>
          <w:rFonts w:ascii="Courier New" w:hAnsi="Courier New" w:cs="Courier New"/>
          <w:b/>
          <w:sz w:val="26"/>
          <w:u w:val="single"/>
        </w:rPr>
        <w:t>Pfeildiagramm</w:t>
      </w:r>
    </w:p>
    <w:p w:rsidR="008F6CA3" w:rsidRPr="008F6CA3" w:rsidRDefault="008F6CA3" w:rsidP="008F6CA3">
      <w:pPr>
        <w:rPr>
          <w:rFonts w:ascii="Courier New" w:hAnsi="Courier New" w:cs="Courier New"/>
        </w:rPr>
      </w:pPr>
    </w:p>
    <w:p w:rsidR="008F6CA3" w:rsidRPr="008F6CA3" w:rsidRDefault="0028080E" w:rsidP="003B767E">
      <w:pPr>
        <w:jc w:val="center"/>
        <w:rPr>
          <w:rFonts w:ascii="Courier New" w:hAnsi="Courier New" w:cs="Courier New"/>
          <w:sz w:val="26"/>
        </w:rPr>
      </w:pPr>
      <w:proofErr w:type="spellStart"/>
      <w:r w:rsidRPr="0028080E">
        <w:rPr>
          <w:rFonts w:ascii="Courier New" w:hAnsi="Courier New" w:cs="Courier New"/>
          <w:sz w:val="26"/>
          <w:highlight w:val="yellow"/>
        </w:rPr>
        <w:t>Definitionmenge</w:t>
      </w:r>
      <w:proofErr w:type="spellEnd"/>
      <w:r w:rsidR="008F6CA3" w:rsidRPr="008F6CA3">
        <w:rPr>
          <w:rFonts w:ascii="Courier New" w:hAnsi="Courier New" w:cs="Courier New"/>
          <w:sz w:val="26"/>
        </w:rPr>
        <w:t xml:space="preserve"> </w:t>
      </w:r>
      <w:r w:rsidR="008F6CA3" w:rsidRPr="0028080E">
        <w:rPr>
          <w:rFonts w:ascii="Courier New" w:hAnsi="Courier New" w:cs="Courier New"/>
          <w:sz w:val="26"/>
          <w:highlight w:val="cyan"/>
        </w:rPr>
        <w:t>Wertemenge</w:t>
      </w:r>
    </w:p>
    <w:p w:rsidR="008F6CA3" w:rsidRPr="0028080E" w:rsidRDefault="0028080E" w:rsidP="0028080E">
      <w:pPr>
        <w:jc w:val="center"/>
        <w:rPr>
          <w:rFonts w:ascii="Courier New" w:hAnsi="Courier New" w:cs="Courier New"/>
          <w:sz w:val="28"/>
          <w:lang w:eastAsia="ja-JP"/>
        </w:rPr>
      </w:pPr>
      <w:r>
        <w:rPr>
          <w:rFonts w:ascii="Courier New" w:hAnsi="Courier New" w:cs="Courier New"/>
          <w:noProof/>
          <w:sz w:val="28"/>
        </w:rPr>
        <w:drawing>
          <wp:inline distT="0" distB="0" distL="0" distR="0">
            <wp:extent cx="1859280" cy="1144905"/>
            <wp:effectExtent l="0" t="0" r="762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CA3" w:rsidRPr="008F6CA3" w:rsidRDefault="0028080E" w:rsidP="008F6CA3">
      <w:pPr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sz w:val="26"/>
        </w:rPr>
        <w:t>D</w:t>
      </w:r>
      <w:r w:rsidR="008F6CA3" w:rsidRPr="008F6CA3">
        <w:rPr>
          <w:rFonts w:ascii="Courier New" w:hAnsi="Courier New" w:cs="Courier New"/>
          <w:sz w:val="26"/>
        </w:rPr>
        <w:t>iese Zuordnung ist eine</w:t>
      </w:r>
      <w:r>
        <w:rPr>
          <w:rFonts w:ascii="Courier New" w:hAnsi="Courier New" w:cs="Courier New"/>
          <w:sz w:val="26"/>
        </w:rPr>
        <w:t xml:space="preserve"> </w:t>
      </w:r>
      <w:r w:rsidR="008F6CA3" w:rsidRPr="008F6CA3">
        <w:rPr>
          <w:rFonts w:ascii="Courier New" w:hAnsi="Courier New" w:cs="Courier New"/>
          <w:sz w:val="26"/>
          <w:u w:val="single"/>
        </w:rPr>
        <w:t>Relation</w:t>
      </w:r>
      <w:r w:rsidR="008F6CA3" w:rsidRPr="008F6CA3">
        <w:rPr>
          <w:rFonts w:ascii="Courier New" w:hAnsi="Courier New" w:cs="Courier New"/>
          <w:sz w:val="26"/>
        </w:rPr>
        <w:t>, weil jede Zahl</w:t>
      </w:r>
      <w:r>
        <w:rPr>
          <w:rFonts w:ascii="Courier New" w:hAnsi="Courier New" w:cs="Courier New"/>
          <w:sz w:val="26"/>
        </w:rPr>
        <w:t xml:space="preserve"> </w:t>
      </w:r>
      <w:r w:rsidR="008F6CA3" w:rsidRPr="008F6CA3">
        <w:rPr>
          <w:rFonts w:ascii="Courier New" w:hAnsi="Courier New" w:cs="Courier New"/>
          <w:sz w:val="26"/>
        </w:rPr>
        <w:t>aus der Definitionsmenge</w:t>
      </w:r>
      <w:r>
        <w:rPr>
          <w:rFonts w:ascii="Courier New" w:hAnsi="Courier New" w:cs="Courier New"/>
          <w:sz w:val="26"/>
        </w:rPr>
        <w:t xml:space="preserve"> </w:t>
      </w:r>
      <w:r w:rsidR="008F6CA3" w:rsidRPr="008F6CA3">
        <w:rPr>
          <w:rFonts w:ascii="Courier New" w:hAnsi="Courier New" w:cs="Courier New"/>
          <w:sz w:val="26"/>
        </w:rPr>
        <w:t>einen Partner in der</w:t>
      </w:r>
      <w:r>
        <w:rPr>
          <w:rFonts w:ascii="Courier New" w:hAnsi="Courier New" w:cs="Courier New"/>
          <w:sz w:val="26"/>
        </w:rPr>
        <w:t xml:space="preserve"> </w:t>
      </w:r>
      <w:r w:rsidR="008F6CA3" w:rsidRPr="008F6CA3">
        <w:rPr>
          <w:rFonts w:ascii="Courier New" w:hAnsi="Courier New" w:cs="Courier New"/>
          <w:sz w:val="26"/>
        </w:rPr>
        <w:t>Wertemenge hat.</w:t>
      </w:r>
    </w:p>
    <w:p w:rsidR="0028080E" w:rsidRPr="008F6CA3" w:rsidRDefault="0028080E" w:rsidP="008F6CA3">
      <w:pPr>
        <w:rPr>
          <w:rFonts w:ascii="Courier New" w:hAnsi="Courier New" w:cs="Courier New"/>
        </w:rPr>
      </w:pPr>
    </w:p>
    <w:p w:rsidR="008F6CA3" w:rsidRPr="008F6CA3" w:rsidRDefault="008F6CA3" w:rsidP="008F6CA3">
      <w:pPr>
        <w:rPr>
          <w:rFonts w:ascii="Courier New" w:hAnsi="Courier New" w:cs="Courier New"/>
          <w:b/>
          <w:sz w:val="26"/>
          <w:u w:val="single"/>
        </w:rPr>
      </w:pPr>
      <w:r w:rsidRPr="008F6CA3">
        <w:rPr>
          <w:rFonts w:ascii="Courier New" w:hAnsi="Courier New" w:cs="Courier New"/>
          <w:sz w:val="26"/>
        </w:rPr>
        <w:t xml:space="preserve">b) </w:t>
      </w:r>
      <w:r w:rsidR="00A83ABB">
        <w:rPr>
          <w:rFonts w:ascii="Courier New" w:hAnsi="Courier New" w:cs="Courier New"/>
          <w:sz w:val="26"/>
        </w:rPr>
        <w:t xml:space="preserve">einer </w:t>
      </w:r>
      <w:r w:rsidRPr="008F6CA3">
        <w:rPr>
          <w:rFonts w:ascii="Courier New" w:hAnsi="Courier New" w:cs="Courier New"/>
          <w:b/>
          <w:sz w:val="26"/>
          <w:u w:val="single"/>
        </w:rPr>
        <w:t>Tabelle</w:t>
      </w:r>
      <w:r w:rsidR="00A83ABB">
        <w:rPr>
          <w:rFonts w:ascii="Courier New" w:hAnsi="Courier New" w:cs="Courier New"/>
          <w:b/>
          <w:sz w:val="26"/>
        </w:rPr>
        <w:tab/>
      </w:r>
      <w:r w:rsidR="00A83ABB">
        <w:rPr>
          <w:rFonts w:ascii="Courier New" w:hAnsi="Courier New" w:cs="Courier New"/>
          <w:b/>
          <w:sz w:val="26"/>
        </w:rPr>
        <w:tab/>
      </w:r>
      <w:r w:rsidR="00A83ABB">
        <w:rPr>
          <w:rFonts w:ascii="Courier New" w:hAnsi="Courier New" w:cs="Courier New"/>
          <w:b/>
          <w:sz w:val="26"/>
        </w:rPr>
        <w:tab/>
      </w:r>
      <w:r w:rsidR="00A83ABB">
        <w:rPr>
          <w:rFonts w:ascii="Courier New" w:hAnsi="Courier New" w:cs="Courier New"/>
          <w:b/>
          <w:sz w:val="26"/>
        </w:rPr>
        <w:tab/>
      </w:r>
      <w:r w:rsidR="00A83ABB">
        <w:rPr>
          <w:rFonts w:ascii="Courier New" w:hAnsi="Courier New" w:cs="Courier New"/>
          <w:b/>
          <w:sz w:val="26"/>
        </w:rPr>
        <w:tab/>
      </w:r>
      <w:r w:rsidR="00A83ABB">
        <w:rPr>
          <w:rFonts w:ascii="Courier New" w:hAnsi="Courier New" w:cs="Courier New"/>
          <w:b/>
          <w:sz w:val="26"/>
        </w:rPr>
        <w:tab/>
      </w:r>
      <w:r w:rsidR="0028080E">
        <w:rPr>
          <w:rFonts w:ascii="Courier New" w:hAnsi="Courier New" w:cs="Courier New"/>
          <w:b/>
          <w:sz w:val="26"/>
        </w:rPr>
        <w:t>c)</w:t>
      </w:r>
      <w:r w:rsidR="0028080E" w:rsidRPr="0028080E">
        <w:rPr>
          <w:rFonts w:ascii="Courier New" w:hAnsi="Courier New" w:cs="Courier New"/>
          <w:b/>
          <w:sz w:val="26"/>
        </w:rPr>
        <w:t xml:space="preserve"> </w:t>
      </w:r>
      <w:r w:rsidR="00A83ABB" w:rsidRPr="00A83ABB">
        <w:rPr>
          <w:rFonts w:ascii="Courier New" w:hAnsi="Courier New" w:cs="Courier New"/>
          <w:sz w:val="26"/>
        </w:rPr>
        <w:t>einem</w:t>
      </w:r>
      <w:r w:rsidR="00A83ABB">
        <w:rPr>
          <w:rFonts w:ascii="Courier New" w:hAnsi="Courier New" w:cs="Courier New"/>
          <w:b/>
          <w:sz w:val="26"/>
        </w:rPr>
        <w:t xml:space="preserve"> </w:t>
      </w:r>
      <w:r w:rsidR="0028080E" w:rsidRPr="008F6CA3">
        <w:rPr>
          <w:rFonts w:ascii="Courier New" w:hAnsi="Courier New" w:cs="Courier New"/>
          <w:b/>
          <w:sz w:val="26"/>
          <w:u w:val="single"/>
        </w:rPr>
        <w:t>Graph</w:t>
      </w:r>
      <w:r w:rsidR="00A83ABB">
        <w:rPr>
          <w:rFonts w:ascii="Courier New" w:hAnsi="Courier New" w:cs="Courier New"/>
          <w:b/>
          <w:sz w:val="26"/>
          <w:u w:val="single"/>
        </w:rPr>
        <w:t>en</w:t>
      </w:r>
    </w:p>
    <w:p w:rsidR="008F6CA3" w:rsidRPr="008F6CA3" w:rsidRDefault="0028080E" w:rsidP="008F6CA3">
      <w:pPr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 w:val="26"/>
        </w:rPr>
        <w:drawing>
          <wp:anchor distT="0" distB="0" distL="114300" distR="114300" simplePos="0" relativeHeight="251660288" behindDoc="0" locked="0" layoutInCell="1" allowOverlap="1" wp14:anchorId="1EE1EC42" wp14:editId="5C315241">
            <wp:simplePos x="0" y="0"/>
            <wp:positionH relativeFrom="column">
              <wp:posOffset>3964305</wp:posOffset>
            </wp:positionH>
            <wp:positionV relativeFrom="paragraph">
              <wp:posOffset>46990</wp:posOffset>
            </wp:positionV>
            <wp:extent cx="2051685" cy="2028825"/>
            <wp:effectExtent l="0" t="0" r="5715" b="9525"/>
            <wp:wrapNone/>
            <wp:docPr id="32" name="Grafi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418"/>
        <w:gridCol w:w="1418"/>
        <w:gridCol w:w="1418"/>
        <w:gridCol w:w="1418"/>
      </w:tblGrid>
      <w:tr w:rsidR="008F6CA3" w:rsidRPr="008F6CA3" w:rsidTr="0028080E">
        <w:tc>
          <w:tcPr>
            <w:tcW w:w="1418" w:type="dxa"/>
            <w:hideMark/>
          </w:tcPr>
          <w:p w:rsidR="008F6CA3" w:rsidRPr="0028080E" w:rsidRDefault="0028080E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28080E">
              <w:rPr>
                <w:rFonts w:ascii="Courier New" w:hAnsi="Courier New" w:cs="Courier New"/>
                <w:b/>
                <w:sz w:val="26"/>
              </w:rPr>
              <w:t>≤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3</w:t>
            </w:r>
          </w:p>
        </w:tc>
      </w:tr>
      <w:tr w:rsidR="008F6CA3" w:rsidRPr="008F6CA3" w:rsidTr="0028080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</w:tr>
      <w:tr w:rsidR="008F6CA3" w:rsidRPr="008F6CA3" w:rsidTr="0028080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</w:tr>
      <w:tr w:rsidR="008F6CA3" w:rsidRPr="008F6CA3" w:rsidTr="0028080E"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  <w:r w:rsidRPr="008F6CA3">
              <w:rPr>
                <w:rFonts w:ascii="Courier New" w:hAnsi="Courier New" w:cs="Courier New"/>
                <w:sz w:val="26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8F6CA3" w:rsidRPr="008F6CA3" w:rsidRDefault="008F6CA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b/>
                <w:sz w:val="26"/>
              </w:rPr>
            </w:pPr>
            <w:r w:rsidRPr="008F6CA3">
              <w:rPr>
                <w:rFonts w:ascii="Courier New" w:hAnsi="Courier New" w:cs="Courier New"/>
                <w:b/>
                <w:sz w:val="26"/>
              </w:rPr>
              <w:t>x</w:t>
            </w:r>
          </w:p>
        </w:tc>
      </w:tr>
    </w:tbl>
    <w:p w:rsidR="008F6CA3" w:rsidRPr="008F6CA3" w:rsidRDefault="008F6CA3" w:rsidP="008F6CA3">
      <w:pPr>
        <w:rPr>
          <w:rFonts w:ascii="Courier New" w:hAnsi="Courier New" w:cs="Courier New"/>
        </w:rPr>
      </w:pPr>
    </w:p>
    <w:p w:rsidR="0028080E" w:rsidRDefault="0028080E" w:rsidP="008F6CA3">
      <w:pPr>
        <w:rPr>
          <w:rFonts w:ascii="Courier New" w:hAnsi="Courier New" w:cs="Courier New"/>
          <w:sz w:val="26"/>
        </w:rPr>
      </w:pPr>
    </w:p>
    <w:p w:rsidR="0028080E" w:rsidRDefault="0028080E" w:rsidP="008F6CA3">
      <w:pPr>
        <w:rPr>
          <w:rFonts w:ascii="Courier New" w:hAnsi="Courier New" w:cs="Courier New"/>
          <w:sz w:val="26"/>
        </w:rPr>
      </w:pPr>
    </w:p>
    <w:p w:rsidR="0028080E" w:rsidRDefault="0028080E" w:rsidP="008F6CA3">
      <w:pPr>
        <w:rPr>
          <w:rFonts w:ascii="Courier New" w:hAnsi="Courier New" w:cs="Courier New"/>
          <w:sz w:val="26"/>
        </w:rPr>
      </w:pP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>d)</w:t>
      </w:r>
      <w:r w:rsidR="00A83ABB">
        <w:rPr>
          <w:rFonts w:ascii="Courier New" w:hAnsi="Courier New" w:cs="Courier New"/>
          <w:sz w:val="26"/>
        </w:rPr>
        <w:t xml:space="preserve"> einer</w:t>
      </w:r>
      <w:r w:rsidRPr="00A83ABB">
        <w:rPr>
          <w:rFonts w:ascii="Courier New" w:hAnsi="Courier New" w:cs="Courier New"/>
          <w:sz w:val="26"/>
        </w:rPr>
        <w:t xml:space="preserve"> </w:t>
      </w:r>
      <w:r w:rsidRPr="008F6CA3">
        <w:rPr>
          <w:rFonts w:ascii="Courier New" w:hAnsi="Courier New" w:cs="Courier New"/>
          <w:b/>
          <w:sz w:val="26"/>
          <w:u w:val="single"/>
        </w:rPr>
        <w:t>Paarmenge</w:t>
      </w:r>
      <w:r w:rsidR="00A83ABB" w:rsidRPr="00A83ABB">
        <w:rPr>
          <w:rFonts w:ascii="Courier New" w:hAnsi="Courier New" w:cs="Courier New"/>
          <w:sz w:val="26"/>
        </w:rPr>
        <w:t xml:space="preserve"> oder </w:t>
      </w:r>
      <w:r w:rsidR="00A83ABB">
        <w:rPr>
          <w:rFonts w:ascii="Courier New" w:hAnsi="Courier New" w:cs="Courier New"/>
          <w:b/>
          <w:sz w:val="26"/>
          <w:u w:val="single"/>
        </w:rPr>
        <w:t>Punktmenge</w:t>
      </w: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</w:p>
    <w:p w:rsidR="008F6CA3" w:rsidRPr="008F6CA3" w:rsidRDefault="0028080E" w:rsidP="008F6CA3">
      <w:pPr>
        <w:rPr>
          <w:rFonts w:ascii="Courier New" w:hAnsi="Courier New" w:cs="Courier New"/>
          <w:sz w:val="26"/>
        </w:rPr>
      </w:pPr>
      <w:r>
        <w:rPr>
          <w:rFonts w:ascii="Courier New" w:hAnsi="Courier New" w:cs="Courier New"/>
          <w:b/>
          <w:sz w:val="26"/>
        </w:rPr>
        <w:t>P = { (1 / 1) ; (1 / 2) ; (1 / 3</w:t>
      </w:r>
      <w:r w:rsidR="008F6CA3" w:rsidRPr="008F6CA3">
        <w:rPr>
          <w:rFonts w:ascii="Courier New" w:hAnsi="Courier New" w:cs="Courier New"/>
          <w:b/>
          <w:sz w:val="26"/>
        </w:rPr>
        <w:t>) ;</w:t>
      </w: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  <w:r w:rsidRPr="008F6CA3">
        <w:rPr>
          <w:rFonts w:ascii="Courier New" w:hAnsi="Courier New" w:cs="Courier New"/>
          <w:sz w:val="26"/>
        </w:rPr>
        <w:t xml:space="preserve">      </w:t>
      </w:r>
      <w:r w:rsidR="0028080E">
        <w:rPr>
          <w:rFonts w:ascii="Courier New" w:hAnsi="Courier New" w:cs="Courier New"/>
          <w:b/>
          <w:sz w:val="26"/>
        </w:rPr>
        <w:t>(2 / 2) ; (2 / 3) ; (3 / 3</w:t>
      </w:r>
      <w:r w:rsidRPr="008F6CA3">
        <w:rPr>
          <w:rFonts w:ascii="Courier New" w:hAnsi="Courier New" w:cs="Courier New"/>
          <w:b/>
          <w:sz w:val="26"/>
        </w:rPr>
        <w:t>) }</w:t>
      </w:r>
    </w:p>
    <w:p w:rsidR="008F6CA3" w:rsidRPr="008F6CA3" w:rsidRDefault="008F6CA3" w:rsidP="008F6CA3">
      <w:pPr>
        <w:rPr>
          <w:rFonts w:ascii="Courier New" w:hAnsi="Courier New" w:cs="Courier New"/>
          <w:sz w:val="26"/>
        </w:rPr>
      </w:pPr>
    </w:p>
    <w:sectPr w:rsidR="008F6CA3" w:rsidRPr="008F6CA3">
      <w:footerReference w:type="even" r:id="rId12"/>
      <w:footerReference w:type="default" r:id="rId13"/>
      <w:pgSz w:w="11906" w:h="16838"/>
      <w:pgMar w:top="1417" w:right="1417" w:bottom="1134" w:left="1417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150" w:rsidRDefault="00D30150">
      <w:r>
        <w:separator/>
      </w:r>
    </w:p>
  </w:endnote>
  <w:endnote w:type="continuationSeparator" w:id="0">
    <w:p w:rsidR="00D30150" w:rsidRDefault="00D30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150" w:rsidRDefault="00D30150">
      <w:r>
        <w:separator/>
      </w:r>
    </w:p>
  </w:footnote>
  <w:footnote w:type="continuationSeparator" w:id="0">
    <w:p w:rsidR="00D30150" w:rsidRDefault="00D30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175A0"/>
    <w:rsid w:val="00023741"/>
    <w:rsid w:val="00041625"/>
    <w:rsid w:val="00056061"/>
    <w:rsid w:val="00064D14"/>
    <w:rsid w:val="00065AC7"/>
    <w:rsid w:val="00077881"/>
    <w:rsid w:val="00077A32"/>
    <w:rsid w:val="00096246"/>
    <w:rsid w:val="000969BB"/>
    <w:rsid w:val="00097B20"/>
    <w:rsid w:val="000A28EC"/>
    <w:rsid w:val="000A7041"/>
    <w:rsid w:val="000B1F64"/>
    <w:rsid w:val="000D649A"/>
    <w:rsid w:val="000E266F"/>
    <w:rsid w:val="000F0E2D"/>
    <w:rsid w:val="000F7552"/>
    <w:rsid w:val="0010110D"/>
    <w:rsid w:val="001019C2"/>
    <w:rsid w:val="00113339"/>
    <w:rsid w:val="00141AD5"/>
    <w:rsid w:val="001508DB"/>
    <w:rsid w:val="00151BEE"/>
    <w:rsid w:val="00156AD2"/>
    <w:rsid w:val="00166679"/>
    <w:rsid w:val="00182356"/>
    <w:rsid w:val="00182BA0"/>
    <w:rsid w:val="001B0C89"/>
    <w:rsid w:val="001B3779"/>
    <w:rsid w:val="001B79E8"/>
    <w:rsid w:val="001F085F"/>
    <w:rsid w:val="001F12B8"/>
    <w:rsid w:val="00203F8B"/>
    <w:rsid w:val="002120BC"/>
    <w:rsid w:val="00213B27"/>
    <w:rsid w:val="00223631"/>
    <w:rsid w:val="00234582"/>
    <w:rsid w:val="00237A92"/>
    <w:rsid w:val="00251803"/>
    <w:rsid w:val="00270393"/>
    <w:rsid w:val="00275A4E"/>
    <w:rsid w:val="00276CA7"/>
    <w:rsid w:val="0028080E"/>
    <w:rsid w:val="00282FEC"/>
    <w:rsid w:val="00294EF2"/>
    <w:rsid w:val="002A5D98"/>
    <w:rsid w:val="002B3A4B"/>
    <w:rsid w:val="002C1394"/>
    <w:rsid w:val="002E570E"/>
    <w:rsid w:val="0031109F"/>
    <w:rsid w:val="00327D92"/>
    <w:rsid w:val="003314D4"/>
    <w:rsid w:val="00341B2B"/>
    <w:rsid w:val="0037176F"/>
    <w:rsid w:val="00386B89"/>
    <w:rsid w:val="00387F68"/>
    <w:rsid w:val="00390105"/>
    <w:rsid w:val="003916D2"/>
    <w:rsid w:val="00392D51"/>
    <w:rsid w:val="003A0C45"/>
    <w:rsid w:val="003B48AD"/>
    <w:rsid w:val="003B767E"/>
    <w:rsid w:val="003C2465"/>
    <w:rsid w:val="003D7E2F"/>
    <w:rsid w:val="003E70FF"/>
    <w:rsid w:val="00402621"/>
    <w:rsid w:val="00416409"/>
    <w:rsid w:val="00417410"/>
    <w:rsid w:val="00417E61"/>
    <w:rsid w:val="0042123E"/>
    <w:rsid w:val="0043327C"/>
    <w:rsid w:val="004370F0"/>
    <w:rsid w:val="004612FF"/>
    <w:rsid w:val="00464701"/>
    <w:rsid w:val="004661E8"/>
    <w:rsid w:val="0046732C"/>
    <w:rsid w:val="00470CAE"/>
    <w:rsid w:val="00473F5E"/>
    <w:rsid w:val="00484EFE"/>
    <w:rsid w:val="004906E1"/>
    <w:rsid w:val="004A016B"/>
    <w:rsid w:val="00506D77"/>
    <w:rsid w:val="005107A5"/>
    <w:rsid w:val="00535360"/>
    <w:rsid w:val="00540F9E"/>
    <w:rsid w:val="00543874"/>
    <w:rsid w:val="00544E3E"/>
    <w:rsid w:val="00557004"/>
    <w:rsid w:val="005606A8"/>
    <w:rsid w:val="005661E6"/>
    <w:rsid w:val="0058364C"/>
    <w:rsid w:val="005907FE"/>
    <w:rsid w:val="00593B2A"/>
    <w:rsid w:val="005A2AE7"/>
    <w:rsid w:val="005B1F42"/>
    <w:rsid w:val="005B316A"/>
    <w:rsid w:val="005B7E94"/>
    <w:rsid w:val="005D75BE"/>
    <w:rsid w:val="005E5AC4"/>
    <w:rsid w:val="005F12E1"/>
    <w:rsid w:val="006044CB"/>
    <w:rsid w:val="0062297D"/>
    <w:rsid w:val="00622D0D"/>
    <w:rsid w:val="006756E6"/>
    <w:rsid w:val="006A3A46"/>
    <w:rsid w:val="006C5062"/>
    <w:rsid w:val="006E79C9"/>
    <w:rsid w:val="006F3FF1"/>
    <w:rsid w:val="00704685"/>
    <w:rsid w:val="00716CBB"/>
    <w:rsid w:val="007277EE"/>
    <w:rsid w:val="00730512"/>
    <w:rsid w:val="0073442E"/>
    <w:rsid w:val="007530D3"/>
    <w:rsid w:val="0075460C"/>
    <w:rsid w:val="00762868"/>
    <w:rsid w:val="00765A55"/>
    <w:rsid w:val="007766E4"/>
    <w:rsid w:val="007817F7"/>
    <w:rsid w:val="00786CAA"/>
    <w:rsid w:val="00792057"/>
    <w:rsid w:val="007E3787"/>
    <w:rsid w:val="00803129"/>
    <w:rsid w:val="00803265"/>
    <w:rsid w:val="00803D5A"/>
    <w:rsid w:val="00812616"/>
    <w:rsid w:val="008306AD"/>
    <w:rsid w:val="00887A4A"/>
    <w:rsid w:val="008B64DD"/>
    <w:rsid w:val="008C56DE"/>
    <w:rsid w:val="008F1C35"/>
    <w:rsid w:val="008F6CA3"/>
    <w:rsid w:val="00905EA0"/>
    <w:rsid w:val="00916118"/>
    <w:rsid w:val="00920226"/>
    <w:rsid w:val="00920290"/>
    <w:rsid w:val="009246B0"/>
    <w:rsid w:val="00931219"/>
    <w:rsid w:val="00937468"/>
    <w:rsid w:val="00944921"/>
    <w:rsid w:val="00947694"/>
    <w:rsid w:val="009616B2"/>
    <w:rsid w:val="00973753"/>
    <w:rsid w:val="009823DB"/>
    <w:rsid w:val="00986FF8"/>
    <w:rsid w:val="0099238A"/>
    <w:rsid w:val="0099652D"/>
    <w:rsid w:val="009A09A3"/>
    <w:rsid w:val="009A09CE"/>
    <w:rsid w:val="009B23A6"/>
    <w:rsid w:val="009B2468"/>
    <w:rsid w:val="009C2DD2"/>
    <w:rsid w:val="009C723E"/>
    <w:rsid w:val="009C7D30"/>
    <w:rsid w:val="009D70AD"/>
    <w:rsid w:val="009E08D6"/>
    <w:rsid w:val="009E74DC"/>
    <w:rsid w:val="00A02427"/>
    <w:rsid w:val="00A208D4"/>
    <w:rsid w:val="00A30C5B"/>
    <w:rsid w:val="00A3765C"/>
    <w:rsid w:val="00A4614F"/>
    <w:rsid w:val="00A461C7"/>
    <w:rsid w:val="00A50741"/>
    <w:rsid w:val="00A603B7"/>
    <w:rsid w:val="00A83ABB"/>
    <w:rsid w:val="00A9026A"/>
    <w:rsid w:val="00A90F85"/>
    <w:rsid w:val="00AA575E"/>
    <w:rsid w:val="00AC2CEA"/>
    <w:rsid w:val="00AC57E4"/>
    <w:rsid w:val="00AD6AEC"/>
    <w:rsid w:val="00B02E00"/>
    <w:rsid w:val="00B30867"/>
    <w:rsid w:val="00B32DC4"/>
    <w:rsid w:val="00B36628"/>
    <w:rsid w:val="00B42832"/>
    <w:rsid w:val="00B51133"/>
    <w:rsid w:val="00B62052"/>
    <w:rsid w:val="00B9055D"/>
    <w:rsid w:val="00B94A89"/>
    <w:rsid w:val="00BA52A9"/>
    <w:rsid w:val="00BA69A0"/>
    <w:rsid w:val="00BC221E"/>
    <w:rsid w:val="00BD68D7"/>
    <w:rsid w:val="00BF71BB"/>
    <w:rsid w:val="00C07DAF"/>
    <w:rsid w:val="00C50A25"/>
    <w:rsid w:val="00C528D4"/>
    <w:rsid w:val="00C546FA"/>
    <w:rsid w:val="00C55DC8"/>
    <w:rsid w:val="00C6216E"/>
    <w:rsid w:val="00C70509"/>
    <w:rsid w:val="00C72198"/>
    <w:rsid w:val="00C72CD7"/>
    <w:rsid w:val="00C80BDF"/>
    <w:rsid w:val="00C82B25"/>
    <w:rsid w:val="00C9391A"/>
    <w:rsid w:val="00CB24E2"/>
    <w:rsid w:val="00CB2DB9"/>
    <w:rsid w:val="00CB6FAC"/>
    <w:rsid w:val="00CE6465"/>
    <w:rsid w:val="00CE6A46"/>
    <w:rsid w:val="00CF10D5"/>
    <w:rsid w:val="00CF5E95"/>
    <w:rsid w:val="00D05AF9"/>
    <w:rsid w:val="00D05BE3"/>
    <w:rsid w:val="00D13E01"/>
    <w:rsid w:val="00D27E61"/>
    <w:rsid w:val="00D30150"/>
    <w:rsid w:val="00D42F60"/>
    <w:rsid w:val="00D534F9"/>
    <w:rsid w:val="00D55C49"/>
    <w:rsid w:val="00D720EE"/>
    <w:rsid w:val="00D77311"/>
    <w:rsid w:val="00D91E51"/>
    <w:rsid w:val="00D958D5"/>
    <w:rsid w:val="00D96218"/>
    <w:rsid w:val="00DB7018"/>
    <w:rsid w:val="00DC4225"/>
    <w:rsid w:val="00DC4A6B"/>
    <w:rsid w:val="00DC4E96"/>
    <w:rsid w:val="00DC5CEF"/>
    <w:rsid w:val="00DD181E"/>
    <w:rsid w:val="00DD591B"/>
    <w:rsid w:val="00E02E6A"/>
    <w:rsid w:val="00E04D26"/>
    <w:rsid w:val="00E062BD"/>
    <w:rsid w:val="00E1294C"/>
    <w:rsid w:val="00E166A7"/>
    <w:rsid w:val="00E17E40"/>
    <w:rsid w:val="00E26153"/>
    <w:rsid w:val="00E266FC"/>
    <w:rsid w:val="00E321C3"/>
    <w:rsid w:val="00E63CCD"/>
    <w:rsid w:val="00E64CB0"/>
    <w:rsid w:val="00E657F1"/>
    <w:rsid w:val="00E76E78"/>
    <w:rsid w:val="00E92DB7"/>
    <w:rsid w:val="00E93A68"/>
    <w:rsid w:val="00E944E5"/>
    <w:rsid w:val="00E957D8"/>
    <w:rsid w:val="00E966AE"/>
    <w:rsid w:val="00EC6EEE"/>
    <w:rsid w:val="00EC7302"/>
    <w:rsid w:val="00ED24B1"/>
    <w:rsid w:val="00EE6A73"/>
    <w:rsid w:val="00F10CFA"/>
    <w:rsid w:val="00F16522"/>
    <w:rsid w:val="00F32642"/>
    <w:rsid w:val="00F32CDB"/>
    <w:rsid w:val="00F35653"/>
    <w:rsid w:val="00F4230D"/>
    <w:rsid w:val="00F44062"/>
    <w:rsid w:val="00F457CD"/>
    <w:rsid w:val="00F54CD6"/>
    <w:rsid w:val="00F556E7"/>
    <w:rsid w:val="00F64C12"/>
    <w:rsid w:val="00FA7337"/>
    <w:rsid w:val="00FC0A1C"/>
    <w:rsid w:val="00FD4070"/>
    <w:rsid w:val="00FE1BF4"/>
    <w:rsid w:val="00FF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B0C8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uiPriority w:val="99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3B497-E599-4B0D-84F4-8E7949AB7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2</cp:revision>
  <dcterms:created xsi:type="dcterms:W3CDTF">2020-12-12T10:42:00Z</dcterms:created>
  <dcterms:modified xsi:type="dcterms:W3CDTF">2020-12-12T10:42:00Z</dcterms:modified>
</cp:coreProperties>
</file>