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32" w:rsidRPr="00B41115" w:rsidRDefault="00792057" w:rsidP="00593B2A">
      <w:pPr>
        <w:ind w:right="-142"/>
        <w:jc w:val="center"/>
        <w:rPr>
          <w:rFonts w:ascii="Courier New" w:hAnsi="Courier New" w:cs="Courier New"/>
        </w:rPr>
      </w:pPr>
      <w:r w:rsidRPr="00B41115">
        <w:rPr>
          <w:rFonts w:ascii="Courier New" w:hAnsi="Courier New" w:cs="Courier New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B6F40D" wp14:editId="75BD6FF6">
            <wp:simplePos x="0" y="0"/>
            <wp:positionH relativeFrom="column">
              <wp:posOffset>62865</wp:posOffset>
            </wp:positionH>
            <wp:positionV relativeFrom="paragraph">
              <wp:posOffset>-598805</wp:posOffset>
            </wp:positionV>
            <wp:extent cx="906780" cy="1033145"/>
            <wp:effectExtent l="0" t="0" r="7620" b="0"/>
            <wp:wrapSquare wrapText="bothSides"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15" w:rsidRPr="00B41115">
        <w:rPr>
          <w:rFonts w:ascii="Courier New" w:hAnsi="Courier New" w:cs="Courier New"/>
          <w:b/>
          <w:noProof/>
          <w:sz w:val="36"/>
          <w:szCs w:val="36"/>
        </w:rPr>
        <w:t>Funktionsarten</w:t>
      </w:r>
    </w:p>
    <w:p w:rsidR="00B41115" w:rsidRPr="00B41115" w:rsidRDefault="00B41115" w:rsidP="00B41115">
      <w:pPr>
        <w:jc w:val="center"/>
        <w:rPr>
          <w:rFonts w:ascii="Courier New" w:hAnsi="Courier New" w:cs="Courier New"/>
          <w:sz w:val="24"/>
        </w:rPr>
      </w:pPr>
      <w:r w:rsidRPr="00B41115">
        <w:rPr>
          <w:rFonts w:ascii="Courier New" w:hAnsi="Courier New" w:cs="Courier New"/>
          <w:sz w:val="24"/>
        </w:rPr>
        <w:t>Bei den linearen Funktionen gibt es folgende verschiedene Arten:</w:t>
      </w: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  <w:r w:rsidRPr="00B41115">
        <w:rPr>
          <w:rFonts w:ascii="Courier New" w:hAnsi="Courier New" w:cs="Courier Ne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48CFE660" wp14:editId="6AC5D520">
                <wp:simplePos x="0" y="0"/>
                <wp:positionH relativeFrom="margin">
                  <wp:posOffset>2672080</wp:posOffset>
                </wp:positionH>
                <wp:positionV relativeFrom="margin">
                  <wp:posOffset>646430</wp:posOffset>
                </wp:positionV>
                <wp:extent cx="5182235" cy="1320800"/>
                <wp:effectExtent l="38100" t="0" r="37465" b="69850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2235" cy="1320800"/>
                          <a:chOff x="0" y="1"/>
                          <a:chExt cx="19998" cy="19999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flipH="1">
                            <a:off x="0" y="10612"/>
                            <a:ext cx="3286" cy="87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328" y="1"/>
                            <a:ext cx="10147" cy="13335"/>
                            <a:chOff x="0" y="-1"/>
                            <a:chExt cx="20000" cy="20001"/>
                          </a:xfrm>
                        </wpg:grpSpPr>
                        <wps:wsp>
                          <wps:cNvPr id="4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47"/>
                              <a:ext cx="20000" cy="19253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4" y="-1"/>
                              <a:ext cx="16512" cy="192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1115" w:rsidRDefault="00B41115" w:rsidP="00B41115">
                                <w:pPr>
                                  <w:rPr>
                                    <w:rFonts w:ascii="Bookman Old Style" w:hAnsi="Bookman Old Style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:rsidR="00B41115" w:rsidRDefault="00B41115" w:rsidP="00B41115">
                                <w:pPr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:rsidR="00B41115" w:rsidRPr="00B41115" w:rsidRDefault="00B41115" w:rsidP="00B41115">
                                <w:pPr>
                                  <w:jc w:val="center"/>
                                  <w:rPr>
                                    <w:rFonts w:ascii="Courier New" w:hAnsi="Courier New" w:cs="Courier New"/>
                                  </w:rPr>
                                </w:pPr>
                                <w:r w:rsidRPr="00B41115">
                                  <w:rPr>
                                    <w:rFonts w:ascii="Courier New" w:hAnsi="Courier New" w:cs="Courier New"/>
                                    <w:b/>
                                    <w:sz w:val="28"/>
                                  </w:rPr>
                                  <w:t>lineare Funktionen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6" name="Line 7"/>
                        <wps:cNvCnPr/>
                        <wps:spPr bwMode="auto">
                          <a:xfrm flipH="1">
                            <a:off x="5587" y="13741"/>
                            <a:ext cx="541" cy="60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9679" y="13084"/>
                            <a:ext cx="2306" cy="69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1590" y="10857"/>
                            <a:ext cx="8408" cy="8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210.4pt;margin-top:50.9pt;width:408.05pt;height:104pt;z-index:251661312;mso-position-horizontal-relative:margin;mso-position-vertical-relative:margin" coordorigin=",1" coordsize="19998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" o:allowincell="f">
                <v:line id="Line 3" o:spid="_x0000_s1027" style="position:absolute;flip:x;visibility:visible;mso-wrap-style:square" from="0,10612" to="3286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DqecMAAADaAAAADwAAAGRycy9kb3ducmV2LnhtbESPQWvCQBSE70L/w/KE3sxGhWCjq9hS&#10;oTQUNIrnR/aZBLNvQ3ZN0n/fLRR6HGbmG2azG00jeupcbVnBPIpBEBdW11wquJwPsxUI55E1NpZJ&#10;wTc52G2fJhtMtR34RH3uSxEg7FJUUHnfplK6oiKDLrItcfButjPog+xKqTscAtw0chHHiTRYc1io&#10;sKW3iop7/jAKEu4ze1y+Hob31de1ffk8ZvvToNTzdNyvQXga/X/4r/2hFSzg90q4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w6nnDAAAA2gAAAA8AAAAAAAAAAAAA&#10;AAAAoQIAAGRycy9kb3ducmV2LnhtbFBLBQYAAAAABAAEAPkAAACRAwAAAAA=&#10;" strokecolor="black [3213]">
                  <v:stroke endarrow="block" endarrowwidth="wide" endarrowlength="short"/>
                </v:line>
                <v:group id="Group 4" o:spid="_x0000_s1028" style="position:absolute;left:2328;top:1;width:10147;height:13335" coordorigin=",-1" coordsize="20000,20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oval id="Oval 5" o:spid="_x0000_s1029" style="position:absolute;top:747;width:20000;height:192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zzsIA&#10;AADaAAAADwAAAGRycy9kb3ducmV2LnhtbESPwWrDMBBE74X8g9hAbrXcUJfiRAlNgsHQU+3mvlgb&#10;y8RaGUt1nH59VSj0OMzMG2a7n20vJhp951jBU5KCIG6c7rhV8FkXj68gfEDW2DsmBXfysN8tHraY&#10;a3fjD5qq0IoIYZ+jAhPCkEvpG0MWfeIG4uhd3GgxRDm2Uo94i3Dby3WavkiLHccFgwMdDTXX6ssq&#10;wHI68KE6nQr3XTbvtcnOc58ptVrObxsQgebwH/5rl1rBM/xeiTd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1jPOwgAAANoAAAAPAAAAAAAAAAAAAAAAAJgCAABkcnMvZG93&#10;bnJldi54bWxQSwUGAAAAAAQABAD1AAAAhwMAAAAA&#10;" filled="f" strokecolor="black [3213]" strokeweight="2pt"/>
                  <v:rect id="Rectangle 6" o:spid="_x0000_s1030" style="position:absolute;left:1884;top:-1;width:16512;height:19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4OWcIA&#10;AADaAAAADwAAAGRycy9kb3ducmV2LnhtbESPzWrDMBCE74W8g9hAb42cQEP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Hg5ZwgAAANoAAAAPAAAAAAAAAAAAAAAAAJgCAABkcnMvZG93&#10;bnJldi54bWxQSwUGAAAAAAQABAD1AAAAhwMAAAAA&#10;" filled="f" stroked="f" strokeweight="0">
                    <v:textbox inset="0,0,0,0">
                      <w:txbxContent>
                        <w:p w:rsidR="00B41115" w:rsidRDefault="00B41115" w:rsidP="00B41115">
                          <w:pPr>
                            <w:rPr>
                              <w:rFonts w:ascii="Bookman Old Style" w:hAnsi="Bookman Old Style"/>
                              <w:b/>
                              <w:i/>
                              <w:sz w:val="28"/>
                            </w:rPr>
                          </w:pPr>
                        </w:p>
                        <w:p w:rsidR="00B41115" w:rsidRDefault="00B41115" w:rsidP="00B41115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i/>
                              <w:sz w:val="28"/>
                            </w:rPr>
                          </w:pPr>
                        </w:p>
                        <w:p w:rsidR="00B41115" w:rsidRPr="00B41115" w:rsidRDefault="00B41115" w:rsidP="00B41115">
                          <w:pPr>
                            <w:jc w:val="center"/>
                            <w:rPr>
                              <w:rFonts w:ascii="Courier New" w:hAnsi="Courier New" w:cs="Courier New"/>
                            </w:rPr>
                          </w:pPr>
                          <w:r w:rsidRPr="00B41115">
                            <w:rPr>
                              <w:rFonts w:ascii="Courier New" w:hAnsi="Courier New" w:cs="Courier New"/>
                              <w:b/>
                              <w:sz w:val="28"/>
                            </w:rPr>
                            <w:t>lineare Funktionen</w:t>
                          </w:r>
                        </w:p>
                      </w:txbxContent>
                    </v:textbox>
                  </v:rect>
                </v:group>
                <v:line id="Line 7" o:spid="_x0000_s1031" style="position:absolute;flip:x;visibility:visible;mso-wrap-style:square" from="5587,13741" to="6128,19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vsesIAAADaAAAADwAAAGRycy9kb3ducmV2LnhtbESPQYvCMBSE78L+h/AWvGm6LohbjaKi&#10;IIpgXfH8aJ5t2ealNNm2/nsjCB6HmW+GmS06U4qGaldYVvA1jEAQp1YXnCm4/G4HExDOI2ssLZOC&#10;OzlYzD96M4y1bTmh5uwzEUrYxagg976KpXRpTgbd0FbEwbvZ2qAPss6krrEN5aaUoygaS4MFh4Uc&#10;K1rnlP6d/42CMTcHe/pebdvN5HitfvanwzJplep/dsspCE+df4df9E4HDp5Xwg2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vsesIAAADaAAAADwAAAAAAAAAAAAAA&#10;AAChAgAAZHJzL2Rvd25yZXYueG1sUEsFBgAAAAAEAAQA+QAAAJADAAAAAA==&#10;" strokecolor="black [3213]">
                  <v:stroke endarrow="block" endarrowwidth="wide" endarrowlength="short"/>
                </v:line>
                <v:line id="Line 8" o:spid="_x0000_s1032" style="position:absolute;visibility:visible;mso-wrap-style:square" from="9679,13084" to="11985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tZbsUAAADaAAAADwAAAGRycy9kb3ducmV2LnhtbESPQWvCQBSE7wX/w/IEL0V320NbYjYi&#10;lmoupVQ96O2RfSbB7NuQXZP477uFQo/DzHzDpKvRNqKnzteONTwtFAjiwpmaSw3Hw8f8DYQPyAYb&#10;x6ThTh5W2eQhxcS4gb+p34dSRAj7BDVUIbSJlL6oyKJfuJY4ehfXWQxRdqU0HQ4Rbhv5rNSLtFhz&#10;XKiwpU1FxXV/sxry0+7cq3ezVXb7+XU4qds9Hx61nk3H9RJEoDH8h//audHwCr9X4g2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tZbsUAAADaAAAADwAAAAAAAAAA&#10;AAAAAAChAgAAZHJzL2Rvd25yZXYueG1sUEsFBgAAAAAEAAQA+QAAAJMDAAAAAA==&#10;" strokecolor="black [3213]">
                  <v:stroke endarrow="block" endarrowwidth="wide" endarrowlength="short"/>
                </v:line>
                <v:line id="Line 9" o:spid="_x0000_s1033" style="position:absolute;visibility:visible;mso-wrap-style:square" from="11590,10857" to="19998,19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TNHMAAAADaAAAADwAAAGRycy9kb3ducmV2LnhtbERPTYvCMBC9L/gfwgheFk30sCzVKKKo&#10;vciy6kFvQzO2xWZSmtjWf28OC3t8vO/FqreVaKnxpWMN04kCQZw5U3Ku4XLejb9B+IBssHJMGl7k&#10;YbUcfCwwMa7jX2pPIRcxhH2CGooQ6kRKnxVk0U9cTRy5u2sshgibXJoGuxhuKzlT6ktaLDk2FFjT&#10;pqDscXpaDen1cGvV1uyV3R9/zlf1fKXdp9ajYb+egwjUh3/xnzs1GuLWeCXeALl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kzRzAAAAA2gAAAA8AAAAAAAAAAAAAAAAA&#10;oQIAAGRycy9kb3ducmV2LnhtbFBLBQYAAAAABAAEAPkAAACOAwAAAAA=&#10;" strokecolor="black [3213]">
                  <v:stroke endarrow="block" endarrowwidth="wide" endarrowlength="short"/>
                </v:line>
                <w10:wrap anchorx="margin" anchory="margin"/>
              </v:group>
            </w:pict>
          </mc:Fallback>
        </mc:AlternateContent>
      </w: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  <w:bookmarkStart w:id="0" w:name="_GoBack"/>
      <w:bookmarkEnd w:id="0"/>
    </w:p>
    <w:p w:rsidR="00B41115" w:rsidRDefault="00B41115" w:rsidP="00B41115">
      <w:pPr>
        <w:rPr>
          <w:rFonts w:ascii="Courier New" w:hAnsi="Courier New" w:cs="Courier New"/>
          <w:sz w:val="24"/>
        </w:rPr>
      </w:pP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</w:p>
    <w:p w:rsidR="00B41115" w:rsidRPr="00B41115" w:rsidRDefault="00B41115" w:rsidP="00B41115">
      <w:pPr>
        <w:rPr>
          <w:rFonts w:ascii="Courier New" w:hAnsi="Courier New" w:cs="Courier New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3022"/>
        <w:gridCol w:w="3022"/>
        <w:gridCol w:w="2886"/>
        <w:gridCol w:w="3158"/>
      </w:tblGrid>
      <w:tr w:rsidR="00B41115" w:rsidRPr="00B41115" w:rsidTr="00B41115">
        <w:tc>
          <w:tcPr>
            <w:tcW w:w="2622" w:type="dxa"/>
            <w:tcBorders>
              <w:bottom w:val="single" w:sz="12" w:space="0" w:color="auto"/>
              <w:right w:val="single" w:sz="12" w:space="0" w:color="auto"/>
            </w:tcBorders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 xml:space="preserve">allgemeine 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>lineare Funktion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 xml:space="preserve">proportionale 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>Funktion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 xml:space="preserve">konstante 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>Funktion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 xml:space="preserve">stückweise 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2"/>
              </w:rPr>
            </w:pPr>
            <w:r w:rsidRPr="00B41115">
              <w:rPr>
                <w:rFonts w:ascii="Courier New" w:hAnsi="Courier New" w:cs="Courier New"/>
                <w:b/>
                <w:sz w:val="22"/>
              </w:rPr>
              <w:t>lineare Funktion</w:t>
            </w:r>
          </w:p>
        </w:tc>
      </w:tr>
      <w:tr w:rsidR="00B41115" w:rsidRPr="00B41115" w:rsidTr="00B4111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proofErr w:type="spellStart"/>
            <w:r w:rsidRPr="00B41115">
              <w:rPr>
                <w:rFonts w:ascii="Courier New" w:hAnsi="Courier New" w:cs="Courier New"/>
                <w:sz w:val="22"/>
              </w:rPr>
              <w:t>Termdarstellung</w:t>
            </w:r>
            <w:proofErr w:type="spellEnd"/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x   </w:t>
            </w:r>
            <w:r w:rsidRPr="00B41115">
              <w:rPr>
                <w:rFonts w:ascii="Courier New" w:hAnsi="Courier New" w:cs="Courier New"/>
                <w:sz w:val="22"/>
              </w:rPr>
              <w:sym w:font="Symbol" w:char="F0AE"/>
            </w:r>
            <w:r w:rsidRPr="00B41115">
              <w:rPr>
                <w:rFonts w:ascii="Courier New" w:hAnsi="Courier New" w:cs="Courier New"/>
                <w:sz w:val="22"/>
              </w:rPr>
              <w:t xml:space="preserve">   mx + b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x   </w:t>
            </w:r>
            <w:r w:rsidRPr="00B41115">
              <w:rPr>
                <w:rFonts w:ascii="Courier New" w:hAnsi="Courier New" w:cs="Courier New"/>
                <w:sz w:val="22"/>
              </w:rPr>
              <w:sym w:font="Symbol" w:char="F0AE"/>
            </w:r>
            <w:r w:rsidRPr="00B41115">
              <w:rPr>
                <w:rFonts w:ascii="Courier New" w:hAnsi="Courier New" w:cs="Courier New"/>
                <w:sz w:val="22"/>
              </w:rPr>
              <w:t xml:space="preserve">   mx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x   </w:t>
            </w:r>
            <w:r w:rsidRPr="00B41115">
              <w:rPr>
                <w:rFonts w:ascii="Courier New" w:hAnsi="Courier New" w:cs="Courier New"/>
                <w:sz w:val="22"/>
              </w:rPr>
              <w:sym w:font="Symbol" w:char="F0AE"/>
            </w:r>
            <w:r w:rsidRPr="00B41115">
              <w:rPr>
                <w:rFonts w:ascii="Courier New" w:hAnsi="Courier New" w:cs="Courier New"/>
                <w:sz w:val="22"/>
              </w:rPr>
              <w:t xml:space="preserve">   b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 w:rsidP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z.B. x  </w:t>
            </w:r>
            <w:r w:rsidRPr="00B41115">
              <w:rPr>
                <w:rFonts w:ascii="Courier New" w:hAnsi="Courier New" w:cs="Courier New"/>
                <w:sz w:val="22"/>
              </w:rPr>
              <w:sym w:font="Symbol" w:char="F0AE"/>
            </w:r>
            <w:r w:rsidRPr="00B41115">
              <w:rPr>
                <w:rFonts w:ascii="Courier New" w:hAnsi="Courier New" w:cs="Courier New"/>
                <w:sz w:val="22"/>
              </w:rPr>
              <w:t xml:space="preserve">  b für x &lt; 1 und x  </w:t>
            </w:r>
            <w:r w:rsidRPr="00B41115">
              <w:rPr>
                <w:rFonts w:ascii="Courier New" w:hAnsi="Courier New" w:cs="Courier New"/>
                <w:sz w:val="22"/>
              </w:rPr>
              <w:sym w:font="Symbol" w:char="F0AE"/>
            </w:r>
            <w:r w:rsidRPr="00B41115">
              <w:rPr>
                <w:rFonts w:ascii="Courier New" w:hAnsi="Courier New" w:cs="Courier New"/>
                <w:sz w:val="22"/>
              </w:rPr>
              <w:t xml:space="preserve">  mx für x </w:t>
            </w:r>
            <w:r w:rsidRPr="00B41115">
              <w:rPr>
                <w:rFonts w:ascii="Courier New" w:hAnsi="Courier New" w:cs="Courier New"/>
                <w:sz w:val="22"/>
              </w:rPr>
              <w:sym w:font="Symbol" w:char="F0B3"/>
            </w:r>
            <w:r w:rsidRPr="00B41115">
              <w:rPr>
                <w:rFonts w:ascii="Courier New" w:hAnsi="Courier New" w:cs="Courier New"/>
                <w:sz w:val="22"/>
              </w:rPr>
              <w:t xml:space="preserve"> 1</w:t>
            </w:r>
          </w:p>
        </w:tc>
      </w:tr>
      <w:tr w:rsidR="00B41115" w:rsidRPr="00B41115" w:rsidTr="00B4111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Funktionsgleichung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y = mx + b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lang w:val="fr-FR"/>
              </w:rPr>
            </w:pPr>
            <w:r w:rsidRPr="00B41115">
              <w:rPr>
                <w:rFonts w:ascii="Courier New" w:hAnsi="Courier New" w:cs="Courier New"/>
                <w:sz w:val="22"/>
                <w:lang w:val="fr-FR"/>
              </w:rPr>
              <w:t>y = mx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lang w:val="fr-FR"/>
              </w:rPr>
            </w:pPr>
            <w:r w:rsidRPr="00B41115">
              <w:rPr>
                <w:rFonts w:ascii="Courier New" w:hAnsi="Courier New" w:cs="Courier New"/>
                <w:sz w:val="22"/>
                <w:lang w:val="fr-FR"/>
              </w:rPr>
              <w:t>y = b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lang w:val="fr-FR"/>
              </w:rPr>
            </w:pPr>
            <w:r w:rsidRPr="00B41115">
              <w:rPr>
                <w:rFonts w:ascii="Courier New" w:hAnsi="Courier New" w:cs="Courier New"/>
                <w:sz w:val="22"/>
                <w:lang w:val="fr-FR"/>
              </w:rPr>
              <w:t xml:space="preserve">y = b  </w:t>
            </w:r>
            <w:proofErr w:type="spellStart"/>
            <w:r w:rsidRPr="00B41115">
              <w:rPr>
                <w:rFonts w:ascii="Courier New" w:hAnsi="Courier New" w:cs="Courier New"/>
                <w:sz w:val="22"/>
                <w:lang w:val="fr-FR"/>
              </w:rPr>
              <w:t>und</w:t>
            </w:r>
            <w:proofErr w:type="spellEnd"/>
            <w:r w:rsidRPr="00B41115">
              <w:rPr>
                <w:rFonts w:ascii="Courier New" w:hAnsi="Courier New" w:cs="Courier New"/>
                <w:sz w:val="22"/>
                <w:lang w:val="fr-FR"/>
              </w:rPr>
              <w:t xml:space="preserve"> y = mx</w:t>
            </w:r>
          </w:p>
        </w:tc>
      </w:tr>
      <w:tr w:rsidR="00B41115" w:rsidRPr="00B41115" w:rsidTr="00B4111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Graph</w:t>
            </w: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Gerade durch P (0|b) mit dem Steigungsfaktor m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Gerade durch P (0|0) mit dem Steigungsfaktor m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 w:rsidP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Gerade durch P (0|b) mit dem Steigungs</w:t>
            </w:r>
            <w:r>
              <w:rPr>
                <w:rFonts w:ascii="Courier New" w:hAnsi="Courier New" w:cs="Courier New"/>
                <w:sz w:val="22"/>
              </w:rPr>
              <w:t>-</w:t>
            </w:r>
            <w:r w:rsidRPr="00B41115">
              <w:rPr>
                <w:rFonts w:ascii="Courier New" w:hAnsi="Courier New" w:cs="Courier New"/>
                <w:sz w:val="22"/>
              </w:rPr>
              <w:t>faktor m = 0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1. Teil: </w:t>
            </w:r>
            <w:proofErr w:type="spellStart"/>
            <w:r w:rsidRPr="00B41115">
              <w:rPr>
                <w:rFonts w:ascii="Courier New" w:hAnsi="Courier New" w:cs="Courier New"/>
                <w:sz w:val="22"/>
              </w:rPr>
              <w:t>konst</w:t>
            </w:r>
            <w:proofErr w:type="spellEnd"/>
            <w:r w:rsidRPr="00B41115">
              <w:rPr>
                <w:rFonts w:ascii="Courier New" w:hAnsi="Courier New" w:cs="Courier New"/>
                <w:sz w:val="22"/>
              </w:rPr>
              <w:t>. Funktion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2. Teil </w:t>
            </w:r>
            <w:proofErr w:type="spellStart"/>
            <w:r w:rsidRPr="00B41115">
              <w:rPr>
                <w:rFonts w:ascii="Courier New" w:hAnsi="Courier New" w:cs="Courier New"/>
                <w:sz w:val="22"/>
              </w:rPr>
              <w:t>prop</w:t>
            </w:r>
            <w:proofErr w:type="spellEnd"/>
            <w:r w:rsidRPr="00B41115">
              <w:rPr>
                <w:rFonts w:ascii="Courier New" w:hAnsi="Courier New" w:cs="Courier New"/>
                <w:sz w:val="22"/>
              </w:rPr>
              <w:t>. Funktion</w:t>
            </w:r>
          </w:p>
        </w:tc>
      </w:tr>
      <w:tr w:rsidR="00B41115" w:rsidRPr="00B41115" w:rsidTr="00B4111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 w:rsidP="00B41115">
            <w:pPr>
              <w:rPr>
                <w:rFonts w:ascii="Courier New" w:hAnsi="Courier New" w:cs="Courier New"/>
                <w:sz w:val="22"/>
                <w:lang w:val="fr-FR"/>
              </w:rPr>
            </w:pPr>
            <w:r w:rsidRPr="00B41115">
              <w:rPr>
                <w:rFonts w:ascii="Courier New" w:hAnsi="Courier New" w:cs="Courier New"/>
                <w:sz w:val="22"/>
              </w:rPr>
              <w:t>Schnittpunkt auf der</w:t>
            </w:r>
            <w:r>
              <w:rPr>
                <w:rFonts w:ascii="Courier New" w:hAnsi="Courier New" w:cs="Courier New"/>
                <w:sz w:val="22"/>
              </w:rPr>
              <w:t xml:space="preserve"> </w:t>
            </w:r>
            <w:r w:rsidRPr="00B41115">
              <w:rPr>
                <w:rFonts w:ascii="Courier New" w:hAnsi="Courier New" w:cs="Courier New"/>
                <w:sz w:val="22"/>
                <w:lang w:val="fr-FR"/>
              </w:rPr>
              <w:t xml:space="preserve">y - </w:t>
            </w:r>
            <w:proofErr w:type="spellStart"/>
            <w:r w:rsidRPr="00B41115">
              <w:rPr>
                <w:rFonts w:ascii="Courier New" w:hAnsi="Courier New" w:cs="Courier New"/>
                <w:sz w:val="22"/>
                <w:lang w:val="fr-FR"/>
              </w:rPr>
              <w:t>Achse</w:t>
            </w:r>
            <w:proofErr w:type="spellEnd"/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lang w:val="fr-FR"/>
              </w:rPr>
            </w:pPr>
            <w:r w:rsidRPr="00B41115">
              <w:rPr>
                <w:rFonts w:ascii="Courier New" w:hAnsi="Courier New" w:cs="Courier New"/>
                <w:sz w:val="22"/>
                <w:lang w:val="fr-FR"/>
              </w:rPr>
              <w:t>P (0|b)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lang w:val="en-GB"/>
              </w:rPr>
            </w:pPr>
            <w:r w:rsidRPr="00B41115">
              <w:rPr>
                <w:rFonts w:ascii="Courier New" w:hAnsi="Courier New" w:cs="Courier New"/>
                <w:sz w:val="22"/>
                <w:lang w:val="en-GB"/>
              </w:rPr>
              <w:t>P (0|0)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lang w:val="en-GB"/>
              </w:rPr>
            </w:pPr>
            <w:r w:rsidRPr="00B41115">
              <w:rPr>
                <w:rFonts w:ascii="Courier New" w:hAnsi="Courier New" w:cs="Courier New"/>
                <w:sz w:val="22"/>
                <w:lang w:val="en-GB"/>
              </w:rPr>
              <w:t>P (0|b)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1. Teil: P (0|b)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2. Teil: P (0|0)</w:t>
            </w:r>
          </w:p>
        </w:tc>
      </w:tr>
      <w:tr w:rsidR="00B41115" w:rsidRPr="00B41115" w:rsidTr="00B4111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 w:rsidP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Schnittpunkt auf der</w:t>
            </w:r>
            <w:r>
              <w:rPr>
                <w:rFonts w:ascii="Courier New" w:hAnsi="Courier New" w:cs="Courier New"/>
                <w:sz w:val="22"/>
              </w:rPr>
              <w:t xml:space="preserve"> </w:t>
            </w:r>
            <w:r w:rsidRPr="00B41115">
              <w:rPr>
                <w:rFonts w:ascii="Courier New" w:hAnsi="Courier New" w:cs="Courier New"/>
                <w:sz w:val="22"/>
              </w:rPr>
              <w:t>x - Achse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N (- b:m|0)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P (0|0)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keinen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1. Teil: keinen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2. Teil: P (0|0)</w:t>
            </w:r>
          </w:p>
        </w:tc>
      </w:tr>
      <w:tr w:rsidR="00B41115" w:rsidRPr="00B41115" w:rsidTr="00B41115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Steigung des Graphen</w:t>
            </w: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Steigend, wenn m &gt; 0.</w:t>
            </w: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Je größer |m|, desto steiler ist die Gerade.</w:t>
            </w: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Fallend, wenn m &lt; 0.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Je kleiner |m|, desto flacher ist die Gerade.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Steigend, wenn m &gt; 0.</w:t>
            </w: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Je größer |m|, desto steiler ist die Gerade.</w:t>
            </w:r>
          </w:p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 xml:space="preserve">Fallend, wenn m &lt; 0. 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Je kleiner |m|, desto flacher ist die Gerade.</w:t>
            </w:r>
          </w:p>
        </w:tc>
        <w:tc>
          <w:tcPr>
            <w:tcW w:w="2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Die Gerade verläuft parallel zur x - Achse, also die Steigung m = 0.</w:t>
            </w: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1115" w:rsidRPr="00B41115" w:rsidRDefault="00B41115">
            <w:pPr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1. Teil: Die Gerade verläuft parallel zur x - Achse.</w:t>
            </w:r>
          </w:p>
          <w:p w:rsidR="00B41115" w:rsidRPr="00B41115" w:rsidRDefault="00B41115">
            <w:pPr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</w:rPr>
            </w:pPr>
            <w:r w:rsidRPr="00B41115">
              <w:rPr>
                <w:rFonts w:ascii="Courier New" w:hAnsi="Courier New" w:cs="Courier New"/>
                <w:sz w:val="22"/>
              </w:rPr>
              <w:t>2. Teil: Es ist eine steigende oder fallende Gerade.</w:t>
            </w:r>
          </w:p>
        </w:tc>
      </w:tr>
    </w:tbl>
    <w:p w:rsidR="00B41115" w:rsidRPr="00B41115" w:rsidRDefault="00B41115" w:rsidP="00B41115">
      <w:pPr>
        <w:rPr>
          <w:rFonts w:ascii="Courier New" w:hAnsi="Courier New" w:cs="Courier New"/>
        </w:rPr>
      </w:pPr>
    </w:p>
    <w:sectPr w:rsidR="00B41115" w:rsidRPr="00B41115" w:rsidSect="00B41115">
      <w:footerReference w:type="even" r:id="rId10"/>
      <w:footerReference w:type="default" r:id="rId11"/>
      <w:pgSz w:w="16838" w:h="11906" w:orient="landscape"/>
      <w:pgMar w:top="1134" w:right="1134" w:bottom="1134" w:left="1418" w:header="720" w:footer="720" w:gutter="0"/>
      <w:pgNumType w:start="12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AA3" w:rsidRDefault="00670AA3">
      <w:r>
        <w:separator/>
      </w:r>
    </w:p>
  </w:endnote>
  <w:endnote w:type="continuationSeparator" w:id="0">
    <w:p w:rsidR="00670AA3" w:rsidRDefault="0067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0D" w:rsidRDefault="00484EF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0110D" w:rsidRDefault="0010110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7" w:rsidRDefault="00792057" w:rsidP="0079205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AA3" w:rsidRDefault="00670AA3">
      <w:r>
        <w:separator/>
      </w:r>
    </w:p>
  </w:footnote>
  <w:footnote w:type="continuationSeparator" w:id="0">
    <w:p w:rsidR="00670AA3" w:rsidRDefault="0067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AC4"/>
    <w:multiLevelType w:val="hybridMultilevel"/>
    <w:tmpl w:val="5DF4D1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6F29"/>
    <w:multiLevelType w:val="hybridMultilevel"/>
    <w:tmpl w:val="838886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B82"/>
    <w:multiLevelType w:val="hybridMultilevel"/>
    <w:tmpl w:val="A300D4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70B5B"/>
    <w:multiLevelType w:val="hybridMultilevel"/>
    <w:tmpl w:val="D72A1504"/>
    <w:lvl w:ilvl="0" w:tplc="34ACFF76">
      <w:start w:val="315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66EBA"/>
    <w:multiLevelType w:val="hybridMultilevel"/>
    <w:tmpl w:val="10F61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4076C"/>
    <w:multiLevelType w:val="hybridMultilevel"/>
    <w:tmpl w:val="12AEE27C"/>
    <w:lvl w:ilvl="0" w:tplc="E0DCFEA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A5800"/>
    <w:multiLevelType w:val="hybridMultilevel"/>
    <w:tmpl w:val="C152132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A5088"/>
    <w:multiLevelType w:val="hybridMultilevel"/>
    <w:tmpl w:val="7F8A54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51265C"/>
    <w:multiLevelType w:val="hybridMultilevel"/>
    <w:tmpl w:val="D1D0A778"/>
    <w:lvl w:ilvl="0" w:tplc="D762417E">
      <w:start w:val="1"/>
      <w:numFmt w:val="decimal"/>
      <w:lvlText w:val="%1."/>
      <w:lvlJc w:val="left"/>
      <w:pPr>
        <w:ind w:left="795" w:hanging="435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54B3C"/>
    <w:multiLevelType w:val="hybridMultilevel"/>
    <w:tmpl w:val="2F86753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01EF6"/>
    <w:multiLevelType w:val="hybridMultilevel"/>
    <w:tmpl w:val="F7B805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2612C"/>
    <w:multiLevelType w:val="hybridMultilevel"/>
    <w:tmpl w:val="59C427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BD"/>
    <w:rsid w:val="000175A0"/>
    <w:rsid w:val="00023741"/>
    <w:rsid w:val="00035C07"/>
    <w:rsid w:val="00041625"/>
    <w:rsid w:val="00056061"/>
    <w:rsid w:val="00064D14"/>
    <w:rsid w:val="00065AC7"/>
    <w:rsid w:val="00077881"/>
    <w:rsid w:val="00077A32"/>
    <w:rsid w:val="00096246"/>
    <w:rsid w:val="000969BB"/>
    <w:rsid w:val="00097B20"/>
    <w:rsid w:val="000A28EC"/>
    <w:rsid w:val="000A7041"/>
    <w:rsid w:val="000B1F64"/>
    <w:rsid w:val="000D3238"/>
    <w:rsid w:val="000D649A"/>
    <w:rsid w:val="000E266F"/>
    <w:rsid w:val="000F0E2D"/>
    <w:rsid w:val="000F7552"/>
    <w:rsid w:val="0010110D"/>
    <w:rsid w:val="001019C2"/>
    <w:rsid w:val="00113339"/>
    <w:rsid w:val="00141AD5"/>
    <w:rsid w:val="001508DB"/>
    <w:rsid w:val="00151BEE"/>
    <w:rsid w:val="00156AD2"/>
    <w:rsid w:val="00166679"/>
    <w:rsid w:val="00182356"/>
    <w:rsid w:val="00182BA0"/>
    <w:rsid w:val="001B0C89"/>
    <w:rsid w:val="001B2464"/>
    <w:rsid w:val="001B3779"/>
    <w:rsid w:val="001B79E8"/>
    <w:rsid w:val="001F085F"/>
    <w:rsid w:val="001F12B8"/>
    <w:rsid w:val="00200355"/>
    <w:rsid w:val="00203F8B"/>
    <w:rsid w:val="002120BC"/>
    <w:rsid w:val="00213B27"/>
    <w:rsid w:val="00223631"/>
    <w:rsid w:val="00234582"/>
    <w:rsid w:val="00237A92"/>
    <w:rsid w:val="00251803"/>
    <w:rsid w:val="00270393"/>
    <w:rsid w:val="00275A4E"/>
    <w:rsid w:val="00276CA7"/>
    <w:rsid w:val="0028080E"/>
    <w:rsid w:val="00282FEC"/>
    <w:rsid w:val="00294EF2"/>
    <w:rsid w:val="002A5D98"/>
    <w:rsid w:val="002B1419"/>
    <w:rsid w:val="002B3A4B"/>
    <w:rsid w:val="002C1394"/>
    <w:rsid w:val="002E570E"/>
    <w:rsid w:val="0031109F"/>
    <w:rsid w:val="00327D92"/>
    <w:rsid w:val="003314D4"/>
    <w:rsid w:val="00341B2B"/>
    <w:rsid w:val="0037176F"/>
    <w:rsid w:val="0038150F"/>
    <w:rsid w:val="00386B89"/>
    <w:rsid w:val="00387F68"/>
    <w:rsid w:val="00390105"/>
    <w:rsid w:val="003916D2"/>
    <w:rsid w:val="00392D51"/>
    <w:rsid w:val="003A0C45"/>
    <w:rsid w:val="003B2A9B"/>
    <w:rsid w:val="003B48AD"/>
    <w:rsid w:val="003B767E"/>
    <w:rsid w:val="003C2465"/>
    <w:rsid w:val="003D7E2F"/>
    <w:rsid w:val="003E70FF"/>
    <w:rsid w:val="00402621"/>
    <w:rsid w:val="00416409"/>
    <w:rsid w:val="00417410"/>
    <w:rsid w:val="00417E61"/>
    <w:rsid w:val="0042123E"/>
    <w:rsid w:val="0043327C"/>
    <w:rsid w:val="004370F0"/>
    <w:rsid w:val="00457814"/>
    <w:rsid w:val="004612FF"/>
    <w:rsid w:val="00464701"/>
    <w:rsid w:val="004661E8"/>
    <w:rsid w:val="0046732C"/>
    <w:rsid w:val="00470CAE"/>
    <w:rsid w:val="00473F5E"/>
    <w:rsid w:val="00484EFE"/>
    <w:rsid w:val="004906E1"/>
    <w:rsid w:val="004A016B"/>
    <w:rsid w:val="0050276E"/>
    <w:rsid w:val="00506D77"/>
    <w:rsid w:val="005107A5"/>
    <w:rsid w:val="00535360"/>
    <w:rsid w:val="00540F9E"/>
    <w:rsid w:val="00543874"/>
    <w:rsid w:val="00544E3E"/>
    <w:rsid w:val="00557004"/>
    <w:rsid w:val="005606A8"/>
    <w:rsid w:val="005728A2"/>
    <w:rsid w:val="0058364C"/>
    <w:rsid w:val="005907FE"/>
    <w:rsid w:val="00593B2A"/>
    <w:rsid w:val="005A2AE7"/>
    <w:rsid w:val="005B1F42"/>
    <w:rsid w:val="005B316A"/>
    <w:rsid w:val="005B7E94"/>
    <w:rsid w:val="005D75BE"/>
    <w:rsid w:val="005E5AC4"/>
    <w:rsid w:val="005F12E1"/>
    <w:rsid w:val="006044CB"/>
    <w:rsid w:val="00604885"/>
    <w:rsid w:val="0062297D"/>
    <w:rsid w:val="00622D0D"/>
    <w:rsid w:val="00670AA3"/>
    <w:rsid w:val="006756E6"/>
    <w:rsid w:val="006824E1"/>
    <w:rsid w:val="006A3A46"/>
    <w:rsid w:val="006A60F5"/>
    <w:rsid w:val="006C5062"/>
    <w:rsid w:val="006E79C9"/>
    <w:rsid w:val="006F3FF1"/>
    <w:rsid w:val="00704685"/>
    <w:rsid w:val="00716CBB"/>
    <w:rsid w:val="007277EE"/>
    <w:rsid w:val="00730512"/>
    <w:rsid w:val="0073442E"/>
    <w:rsid w:val="007530D3"/>
    <w:rsid w:val="0075460C"/>
    <w:rsid w:val="00762868"/>
    <w:rsid w:val="00765A55"/>
    <w:rsid w:val="007766E4"/>
    <w:rsid w:val="007817F7"/>
    <w:rsid w:val="00786CAA"/>
    <w:rsid w:val="00792057"/>
    <w:rsid w:val="007E3787"/>
    <w:rsid w:val="00803129"/>
    <w:rsid w:val="00803265"/>
    <w:rsid w:val="00803D5A"/>
    <w:rsid w:val="00812616"/>
    <w:rsid w:val="008306AD"/>
    <w:rsid w:val="00887A4A"/>
    <w:rsid w:val="008B64DD"/>
    <w:rsid w:val="008C56DE"/>
    <w:rsid w:val="008F1C35"/>
    <w:rsid w:val="008F6CA3"/>
    <w:rsid w:val="00905EA0"/>
    <w:rsid w:val="00916118"/>
    <w:rsid w:val="00920226"/>
    <w:rsid w:val="00920290"/>
    <w:rsid w:val="009246B0"/>
    <w:rsid w:val="00930DD8"/>
    <w:rsid w:val="00931219"/>
    <w:rsid w:val="00937468"/>
    <w:rsid w:val="00942726"/>
    <w:rsid w:val="00944921"/>
    <w:rsid w:val="00947694"/>
    <w:rsid w:val="009616B2"/>
    <w:rsid w:val="00963032"/>
    <w:rsid w:val="00973753"/>
    <w:rsid w:val="009823DB"/>
    <w:rsid w:val="00986FF8"/>
    <w:rsid w:val="0099238A"/>
    <w:rsid w:val="0099652D"/>
    <w:rsid w:val="009A09A3"/>
    <w:rsid w:val="009A09CE"/>
    <w:rsid w:val="009B23A6"/>
    <w:rsid w:val="009B2468"/>
    <w:rsid w:val="009C2DD2"/>
    <w:rsid w:val="009C723E"/>
    <w:rsid w:val="009C7D30"/>
    <w:rsid w:val="009D70AD"/>
    <w:rsid w:val="009E08D6"/>
    <w:rsid w:val="009E74DC"/>
    <w:rsid w:val="00A02427"/>
    <w:rsid w:val="00A208D4"/>
    <w:rsid w:val="00A30C5B"/>
    <w:rsid w:val="00A3765C"/>
    <w:rsid w:val="00A37E4B"/>
    <w:rsid w:val="00A4614F"/>
    <w:rsid w:val="00A461C7"/>
    <w:rsid w:val="00A50741"/>
    <w:rsid w:val="00A603B7"/>
    <w:rsid w:val="00A779B3"/>
    <w:rsid w:val="00A83ABB"/>
    <w:rsid w:val="00A9026A"/>
    <w:rsid w:val="00A90F85"/>
    <w:rsid w:val="00AA575E"/>
    <w:rsid w:val="00AB70E4"/>
    <w:rsid w:val="00AC2CEA"/>
    <w:rsid w:val="00AC57E4"/>
    <w:rsid w:val="00AD6AEC"/>
    <w:rsid w:val="00B02E00"/>
    <w:rsid w:val="00B30867"/>
    <w:rsid w:val="00B32DC4"/>
    <w:rsid w:val="00B36628"/>
    <w:rsid w:val="00B41115"/>
    <w:rsid w:val="00B42832"/>
    <w:rsid w:val="00B51133"/>
    <w:rsid w:val="00B62052"/>
    <w:rsid w:val="00B9055D"/>
    <w:rsid w:val="00B94A89"/>
    <w:rsid w:val="00BA52A9"/>
    <w:rsid w:val="00BA69A0"/>
    <w:rsid w:val="00BC221E"/>
    <w:rsid w:val="00BD68D7"/>
    <w:rsid w:val="00C07DAF"/>
    <w:rsid w:val="00C12A60"/>
    <w:rsid w:val="00C50A25"/>
    <w:rsid w:val="00C528D4"/>
    <w:rsid w:val="00C546FA"/>
    <w:rsid w:val="00C55DC8"/>
    <w:rsid w:val="00C6216E"/>
    <w:rsid w:val="00C701F6"/>
    <w:rsid w:val="00C70509"/>
    <w:rsid w:val="00C72198"/>
    <w:rsid w:val="00C729F1"/>
    <w:rsid w:val="00C72CD7"/>
    <w:rsid w:val="00C80BDF"/>
    <w:rsid w:val="00C82B25"/>
    <w:rsid w:val="00C9391A"/>
    <w:rsid w:val="00CB24E2"/>
    <w:rsid w:val="00CB2DB9"/>
    <w:rsid w:val="00CB6FAC"/>
    <w:rsid w:val="00CE6465"/>
    <w:rsid w:val="00CE6A46"/>
    <w:rsid w:val="00CF10D5"/>
    <w:rsid w:val="00CF5E95"/>
    <w:rsid w:val="00D05AF9"/>
    <w:rsid w:val="00D05BE3"/>
    <w:rsid w:val="00D13E01"/>
    <w:rsid w:val="00D27E61"/>
    <w:rsid w:val="00D42F60"/>
    <w:rsid w:val="00D534F9"/>
    <w:rsid w:val="00D55C49"/>
    <w:rsid w:val="00D720EE"/>
    <w:rsid w:val="00D77311"/>
    <w:rsid w:val="00D91E51"/>
    <w:rsid w:val="00D948D2"/>
    <w:rsid w:val="00D958D5"/>
    <w:rsid w:val="00D96218"/>
    <w:rsid w:val="00D972D3"/>
    <w:rsid w:val="00DB32C9"/>
    <w:rsid w:val="00DB7018"/>
    <w:rsid w:val="00DC4225"/>
    <w:rsid w:val="00DC4A6B"/>
    <w:rsid w:val="00DC4E96"/>
    <w:rsid w:val="00DC5CEF"/>
    <w:rsid w:val="00DD181E"/>
    <w:rsid w:val="00DD591B"/>
    <w:rsid w:val="00E02E6A"/>
    <w:rsid w:val="00E04D26"/>
    <w:rsid w:val="00E062BD"/>
    <w:rsid w:val="00E1294C"/>
    <w:rsid w:val="00E166A7"/>
    <w:rsid w:val="00E17E40"/>
    <w:rsid w:val="00E26153"/>
    <w:rsid w:val="00E266FC"/>
    <w:rsid w:val="00E321C3"/>
    <w:rsid w:val="00E63CCD"/>
    <w:rsid w:val="00E64CB0"/>
    <w:rsid w:val="00E657F1"/>
    <w:rsid w:val="00E76E78"/>
    <w:rsid w:val="00E92DB7"/>
    <w:rsid w:val="00E93A68"/>
    <w:rsid w:val="00E944E5"/>
    <w:rsid w:val="00E957D8"/>
    <w:rsid w:val="00E966AE"/>
    <w:rsid w:val="00EC6EEE"/>
    <w:rsid w:val="00EC7302"/>
    <w:rsid w:val="00ED24B1"/>
    <w:rsid w:val="00EE6A73"/>
    <w:rsid w:val="00F10CFA"/>
    <w:rsid w:val="00F16522"/>
    <w:rsid w:val="00F32642"/>
    <w:rsid w:val="00F32CDB"/>
    <w:rsid w:val="00F35653"/>
    <w:rsid w:val="00F4230D"/>
    <w:rsid w:val="00F44062"/>
    <w:rsid w:val="00F457CD"/>
    <w:rsid w:val="00F54CD6"/>
    <w:rsid w:val="00F556E7"/>
    <w:rsid w:val="00F64C12"/>
    <w:rsid w:val="00F87160"/>
    <w:rsid w:val="00FA7337"/>
    <w:rsid w:val="00FC0A1C"/>
    <w:rsid w:val="00FD4070"/>
    <w:rsid w:val="00FE1BF4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C8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uiPriority w:val="99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C8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6F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uiPriority w:val="99"/>
    <w:unhideWhenUsed/>
    <w:rsid w:val="00182B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82BA0"/>
  </w:style>
  <w:style w:type="character" w:customStyle="1" w:styleId="FuzeileZchn">
    <w:name w:val="Fußzeile Zchn"/>
    <w:basedOn w:val="Absatz-Standardschriftart"/>
    <w:link w:val="Fuzeile"/>
    <w:uiPriority w:val="99"/>
    <w:rsid w:val="00182BA0"/>
  </w:style>
  <w:style w:type="character" w:styleId="Platzhaltertext">
    <w:name w:val="Placeholder Text"/>
    <w:basedOn w:val="Absatz-Standardschriftart"/>
    <w:uiPriority w:val="99"/>
    <w:semiHidden/>
    <w:rsid w:val="005907F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7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7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476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bsatz-Standardschriftart"/>
    <w:rsid w:val="00D77311"/>
  </w:style>
  <w:style w:type="paragraph" w:styleId="Textkrper">
    <w:name w:val="Body Text"/>
    <w:basedOn w:val="Standard"/>
    <w:link w:val="TextkrperZchn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B42832"/>
    <w:rPr>
      <w:rFonts w:ascii="Courier New" w:hAnsi="Courier New" w:cs="Courier New"/>
      <w:b/>
      <w:b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CB9BE-2CA2-4E33-9EE3-588DBEDB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Flächenformeln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Flächenformeln</dc:title>
  <dc:subject>Flächenberechnung</dc:subject>
  <dc:creator>Maria  Niehaves 2001</dc:creator>
  <cp:lastModifiedBy>Maria Niehaves 2020</cp:lastModifiedBy>
  <cp:revision>2</cp:revision>
  <dcterms:created xsi:type="dcterms:W3CDTF">2020-12-12T20:39:00Z</dcterms:created>
  <dcterms:modified xsi:type="dcterms:W3CDTF">2020-12-12T20:39:00Z</dcterms:modified>
</cp:coreProperties>
</file>