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</w:p>
    <w:p w:rsidR="00F97DBF" w:rsidRPr="003B525D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3B525D" w:rsidRPr="003B525D" w:rsidRDefault="003B525D" w:rsidP="003B525D">
      <w:pPr>
        <w:rPr>
          <w:rFonts w:ascii="Courier New" w:hAnsi="Courier New" w:cs="Courier New"/>
          <w:b/>
          <w:sz w:val="24"/>
          <w:szCs w:val="24"/>
        </w:rPr>
      </w:pP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ind w:right="425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Die Lösungsmenge einer linearen Gleichung 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ax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 xml:space="preserve"> + 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by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 xml:space="preserve"> = c </w:t>
      </w:r>
      <w:r>
        <w:rPr>
          <w:rFonts w:ascii="Courier New" w:hAnsi="Courier New" w:cs="Courier New"/>
          <w:b/>
          <w:sz w:val="24"/>
          <w:szCs w:val="24"/>
        </w:rPr>
        <w:t>ergibt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eine Menge von Zahlenpaaren (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>). Die zugehörigen Punkte P(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>) liegen auf einer Geraden.</w:t>
      </w: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spacing w:after="120"/>
        <w:ind w:right="425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Löst man eine lineare Gleichung nach y auf, so erhält man die zugehörige Funktionsvorschrift dieser Geraden </w:t>
      </w: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ind w:right="425"/>
        <w:jc w:val="center"/>
        <w:rPr>
          <w:rFonts w:ascii="Courier New" w:hAnsi="Courier New" w:cs="Courier New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-ax+c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mit b≠0</m:t>
        </m:r>
      </m:oMath>
      <w:r>
        <w:rPr>
          <w:rFonts w:ascii="Courier New" w:hAnsi="Courier New" w:cs="Courier New"/>
          <w:sz w:val="24"/>
          <w:szCs w:val="24"/>
        </w:rPr>
        <w:t>.</w:t>
      </w:r>
    </w:p>
    <w:p w:rsidR="003B525D" w:rsidRPr="003B525D" w:rsidRDefault="003B525D" w:rsidP="003B525D">
      <w:pPr>
        <w:rPr>
          <w:rFonts w:ascii="Courier New" w:hAnsi="Courier New" w:cs="Courier New"/>
          <w:b/>
          <w:sz w:val="24"/>
          <w:szCs w:val="24"/>
        </w:rPr>
      </w:pPr>
    </w:p>
    <w:p w:rsidR="003B525D" w:rsidRPr="003B525D" w:rsidRDefault="003B525D" w:rsidP="003B525D">
      <w:pPr>
        <w:spacing w:after="120"/>
        <w:ind w:left="1418" w:hanging="1418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  <w:u w:val="single"/>
        </w:rPr>
        <w:t>Beispiel: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Die lineare Gleichung 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</w:t>
      </w:r>
      <w:r w:rsidRPr="003B525D">
        <w:rPr>
          <w:rFonts w:ascii="Courier New" w:hAnsi="Courier New" w:cs="Courier New"/>
          <w:b/>
          <w:sz w:val="24"/>
          <w:szCs w:val="24"/>
        </w:rPr>
        <w:t>y = 1</w:t>
      </w:r>
      <w:r>
        <w:rPr>
          <w:rFonts w:ascii="Courier New" w:hAnsi="Courier New" w:cs="Courier New"/>
          <w:b/>
          <w:sz w:val="24"/>
          <w:szCs w:val="24"/>
        </w:rPr>
        <w:t xml:space="preserve">8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wird </w:t>
      </w:r>
      <w:r>
        <w:rPr>
          <w:rFonts w:ascii="Courier New" w:hAnsi="Courier New" w:cs="Courier New"/>
          <w:b/>
          <w:sz w:val="24"/>
          <w:szCs w:val="24"/>
        </w:rPr>
        <w:t>nach y aufgelöst</w:t>
      </w:r>
      <w:r w:rsidRPr="003B525D">
        <w:rPr>
          <w:rFonts w:ascii="Courier New" w:hAnsi="Courier New" w:cs="Courier New"/>
          <w:b/>
          <w:sz w:val="24"/>
          <w:szCs w:val="24"/>
        </w:rPr>
        <w:t>.</w:t>
      </w:r>
    </w:p>
    <w:p w:rsidR="003B525D" w:rsidRDefault="003B525D" w:rsidP="003B525D">
      <w:pPr>
        <w:spacing w:after="120"/>
        <w:ind w:left="141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</w:t>
      </w:r>
      <w:r w:rsidRPr="003B525D">
        <w:rPr>
          <w:rFonts w:ascii="Courier New" w:hAnsi="Courier New" w:cs="Courier New"/>
          <w:b/>
          <w:sz w:val="24"/>
          <w:szCs w:val="24"/>
        </w:rPr>
        <w:t>y = 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 </w:t>
      </w:r>
      <w:r w:rsidR="002D51EC"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|- </w:t>
      </w:r>
      <w:r>
        <w:rPr>
          <w:rFonts w:ascii="Courier New" w:hAnsi="Courier New" w:cs="Courier New"/>
          <w:b/>
          <w:sz w:val="24"/>
          <w:szCs w:val="24"/>
        </w:rPr>
        <w:t>3x</w:t>
      </w:r>
    </w:p>
    <w:p w:rsidR="003B525D" w:rsidRDefault="002D51EC" w:rsidP="003B525D">
      <w:pPr>
        <w:spacing w:after="120"/>
        <w:ind w:left="141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3B525D">
        <w:rPr>
          <w:rFonts w:ascii="Courier New" w:hAnsi="Courier New" w:cs="Courier New"/>
          <w:b/>
          <w:sz w:val="24"/>
          <w:szCs w:val="24"/>
        </w:rPr>
        <w:t>-6</w:t>
      </w:r>
      <w:r w:rsidR="003B525D" w:rsidRPr="003B525D">
        <w:rPr>
          <w:rFonts w:ascii="Courier New" w:hAnsi="Courier New" w:cs="Courier New"/>
          <w:b/>
          <w:sz w:val="24"/>
          <w:szCs w:val="24"/>
        </w:rPr>
        <w:t xml:space="preserve">y = - </w:t>
      </w:r>
      <w:r w:rsidR="003B525D">
        <w:rPr>
          <w:rFonts w:ascii="Courier New" w:hAnsi="Courier New" w:cs="Courier New"/>
          <w:b/>
          <w:sz w:val="24"/>
          <w:szCs w:val="24"/>
        </w:rPr>
        <w:t>3</w:t>
      </w:r>
      <w:r w:rsidR="003B525D" w:rsidRPr="003B525D">
        <w:rPr>
          <w:rFonts w:ascii="Courier New" w:hAnsi="Courier New" w:cs="Courier New"/>
          <w:b/>
          <w:sz w:val="24"/>
          <w:szCs w:val="24"/>
        </w:rPr>
        <w:t>x + 1</w:t>
      </w:r>
      <w:r w:rsidR="003B525D">
        <w:rPr>
          <w:rFonts w:ascii="Courier New" w:hAnsi="Courier New" w:cs="Courier New"/>
          <w:b/>
          <w:sz w:val="24"/>
          <w:szCs w:val="24"/>
        </w:rPr>
        <w:t>8</w:t>
      </w:r>
      <w:r w:rsidR="003B525D" w:rsidRPr="003B525D">
        <w:rPr>
          <w:rFonts w:ascii="Courier New" w:hAnsi="Courier New" w:cs="Courier New"/>
          <w:b/>
          <w:sz w:val="24"/>
          <w:szCs w:val="24"/>
        </w:rPr>
        <w:t xml:space="preserve">  | : </w:t>
      </w:r>
      <w:r w:rsidR="003B525D">
        <w:rPr>
          <w:rFonts w:ascii="Courier New" w:hAnsi="Courier New" w:cs="Courier New"/>
          <w:b/>
          <w:sz w:val="24"/>
          <w:szCs w:val="24"/>
        </w:rPr>
        <w:t>(-6)</w:t>
      </w:r>
    </w:p>
    <w:p w:rsidR="003B525D" w:rsidRPr="003B525D" w:rsidRDefault="002D51EC" w:rsidP="002D51EC">
      <w:pPr>
        <w:spacing w:after="240"/>
        <w:ind w:left="1418"/>
        <w:rPr>
          <w:rFonts w:ascii="Courier New" w:hAnsi="Courier New" w:cs="Courier New"/>
          <w:b/>
          <w:sz w:val="24"/>
          <w:szCs w:val="24"/>
          <w:u w:val="single"/>
        </w:rPr>
      </w:pPr>
      <w:r w:rsidRPr="002D51EC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3B525D" w:rsidRPr="003B525D">
        <w:rPr>
          <w:rFonts w:ascii="Courier New" w:hAnsi="Courier New" w:cs="Courier New"/>
          <w:b/>
          <w:sz w:val="24"/>
          <w:szCs w:val="24"/>
          <w:u w:val="single"/>
        </w:rPr>
        <w:t>y = 0,5x - 3</w:t>
      </w:r>
    </w:p>
    <w:p w:rsidR="003B525D" w:rsidRPr="003B525D" w:rsidRDefault="003B525D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Die Lösungsmenge ist: </w:t>
      </w:r>
      <w:r w:rsidRPr="003B525D">
        <w:rPr>
          <w:rFonts w:ascii="Courier New" w:hAnsi="Courier New" w:cs="Courier New"/>
          <w:b/>
          <w:sz w:val="24"/>
          <w:szCs w:val="24"/>
        </w:rPr>
        <w:t>L = {</w:t>
      </w:r>
      <w:r>
        <w:rPr>
          <w:rFonts w:ascii="Courier New" w:hAnsi="Courier New" w:cs="Courier New"/>
          <w:b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>
        <w:rPr>
          <w:rFonts w:ascii="Courier New" w:hAnsi="Courier New" w:cs="Courier New"/>
          <w:b/>
          <w:sz w:val="24"/>
          <w:szCs w:val="24"/>
        </w:rPr>
        <w:t>)|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y = </w:t>
      </w:r>
      <w:r>
        <w:rPr>
          <w:rFonts w:ascii="Courier New" w:hAnsi="Courier New" w:cs="Courier New"/>
          <w:b/>
          <w:sz w:val="24"/>
          <w:szCs w:val="24"/>
        </w:rPr>
        <w:t>0,5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>}</w:t>
      </w:r>
    </w:p>
    <w:p w:rsidR="003B525D" w:rsidRPr="003B525D" w:rsidRDefault="003B525D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Wertetabelle:  Für </w:t>
      </w:r>
      <w:r>
        <w:rPr>
          <w:rFonts w:ascii="Courier New" w:hAnsi="Courier New" w:cs="Courier New"/>
          <w:b/>
          <w:sz w:val="24"/>
          <w:szCs w:val="24"/>
        </w:rPr>
        <w:t>den Bereich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-2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A3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x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A3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2 mit  x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CE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 w:rsidR="002D51EC" w:rsidRPr="002D51EC">
        <w:rPr>
          <w:rStyle w:val="big"/>
          <w:rFonts w:ascii="DejaVu Sans" w:hAnsi="DejaVu Sans" w:cs="DejaVu Sans"/>
          <w:b/>
          <w:bCs/>
          <w:color w:val="000000"/>
          <w:sz w:val="24"/>
          <w:szCs w:val="21"/>
          <w:shd w:val="clear" w:color="auto" w:fill="FFFFFF"/>
        </w:rPr>
        <w:t>ℚ</w:t>
      </w:r>
    </w:p>
    <w:tbl>
      <w:tblPr>
        <w:tblW w:w="0" w:type="auto"/>
        <w:tblInd w:w="1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0"/>
        <w:gridCol w:w="1418"/>
        <w:gridCol w:w="1418"/>
        <w:gridCol w:w="1418"/>
        <w:gridCol w:w="1418"/>
        <w:gridCol w:w="894"/>
      </w:tblGrid>
      <w:tr w:rsidR="003B525D" w:rsidRPr="003B525D" w:rsidTr="006322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- 2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- 1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  <w:tr w:rsidR="003B525D" w:rsidRPr="003B525D" w:rsidTr="006322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-3,5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-2,5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-2</w:t>
            </w:r>
          </w:p>
        </w:tc>
      </w:tr>
    </w:tbl>
    <w:p w:rsidR="003B525D" w:rsidRDefault="00C54251" w:rsidP="00C54251">
      <w:pPr>
        <w:spacing w:before="120"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Graph der zugehörigen Funktion</w:t>
      </w:r>
      <w:r>
        <w:rPr>
          <w:rFonts w:ascii="Courier New" w:hAnsi="Courier New" w:cs="Courier New"/>
          <w:b/>
          <w:sz w:val="24"/>
          <w:szCs w:val="24"/>
        </w:rPr>
        <w:tab/>
        <w:t>Aufgaben: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4251" w:rsidTr="00C54251">
        <w:tc>
          <w:tcPr>
            <w:tcW w:w="4606" w:type="dxa"/>
          </w:tcPr>
          <w:p w:rsidR="00C54251" w:rsidRDefault="00C54251" w:rsidP="002D51EC">
            <w:pPr>
              <w:spacing w:before="120"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drawing>
                <wp:inline distT="0" distB="0" distL="0" distR="0" wp14:anchorId="48EA5630" wp14:editId="60F94228">
                  <wp:extent cx="2397125" cy="3242945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324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54251" w:rsidRDefault="00C54251" w:rsidP="00C54251">
            <w:pPr>
              <w:spacing w:after="120"/>
              <w:ind w:left="72" w:right="-142"/>
              <w:contextualSpacing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Forme um und zeichne.</w:t>
            </w:r>
          </w:p>
          <w:p w:rsidR="00C54251" w:rsidRDefault="00C54251" w:rsidP="00C54251">
            <w:pPr>
              <w:spacing w:after="120"/>
              <w:ind w:left="72"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(1)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+ 5x = 25</w:t>
            </w:r>
          </w:p>
          <w:p w:rsidR="00C54251" w:rsidRPr="00C54251" w:rsidRDefault="00C54251" w:rsidP="00C54251">
            <w:pPr>
              <w:spacing w:after="120"/>
              <w:ind w:left="72"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(2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) 4y – 3x = 7</w:t>
            </w:r>
          </w:p>
          <w:p w:rsidR="00C54251" w:rsidRDefault="00C54251" w:rsidP="00C54251">
            <w:pPr>
              <w:spacing w:before="120" w:after="120"/>
              <w:ind w:left="72"/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</w:pP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(1)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 xml:space="preserve">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 xml:space="preserve">= -5x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>+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>25</w:t>
            </w:r>
          </w:p>
          <w:p w:rsidR="00C54251" w:rsidRDefault="00C54251" w:rsidP="00C54251">
            <w:pPr>
              <w:spacing w:before="120" w:after="120"/>
              <w:ind w:left="72"/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(2)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</w:rPr>
              <w:t>y = 0,75x + 1,75</w:t>
            </w:r>
          </w:p>
          <w:bookmarkStart w:id="0" w:name="_GoBack"/>
          <w:bookmarkEnd w:id="0"/>
          <w:p w:rsidR="00C54251" w:rsidRDefault="00C54251" w:rsidP="00C54251">
            <w:pPr>
              <w:spacing w:before="120" w:after="120"/>
              <w:ind w:left="72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object w:dxaOrig="3900" w:dyaOrig="7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65pt;height:211.15pt" o:ole="">
                  <v:imagedata r:id="rId11" o:title=""/>
                </v:shape>
                <o:OLEObject Type="Embed" ProgID="PBrush" ShapeID="_x0000_i1025" DrawAspect="Content" ObjectID="_1670231536" r:id="rId12"/>
              </w:object>
            </w:r>
          </w:p>
        </w:tc>
      </w:tr>
    </w:tbl>
    <w:p w:rsidR="004A23E9" w:rsidRPr="004A23E9" w:rsidRDefault="004A23E9" w:rsidP="004A23E9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4A23E9" w:rsidRPr="004A23E9">
      <w:footerReference w:type="even" r:id="rId13"/>
      <w:footerReference w:type="default" r:id="rId14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0" w:rsidRDefault="00F51CF0">
      <w:r>
        <w:separator/>
      </w:r>
    </w:p>
  </w:endnote>
  <w:endnote w:type="continuationSeparator" w:id="0">
    <w:p w:rsidR="00F51CF0" w:rsidRDefault="00F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0" w:rsidRDefault="00F51CF0">
      <w:r>
        <w:separator/>
      </w:r>
    </w:p>
  </w:footnote>
  <w:footnote w:type="continuationSeparator" w:id="0">
    <w:p w:rsidR="00F51CF0" w:rsidRDefault="00F5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1CF0"/>
    <w:rsid w:val="00F54CD6"/>
    <w:rsid w:val="00F556E7"/>
    <w:rsid w:val="00F64C12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D4A2-0379-472D-AB60-8DC3A915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2020-12-23T10:44:00Z</dcterms:created>
  <dcterms:modified xsi:type="dcterms:W3CDTF">2020-12-23T11:25:00Z</dcterms:modified>
</cp:coreProperties>
</file>